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A3D" w:rsidRPr="00212A3D" w:rsidRDefault="00F2170A" w:rsidP="00212A3D">
      <w:pPr>
        <w:widowControl/>
        <w:shd w:val="clear" w:color="auto" w:fill="FFFFFF"/>
        <w:spacing w:line="60" w:lineRule="auto"/>
        <w:ind w:firstLineChars="300" w:firstLine="990"/>
        <w:jc w:val="left"/>
        <w:outlineLvl w:val="2"/>
        <w:rPr>
          <w:rFonts w:asciiTheme="minorEastAsia" w:hAnsiTheme="minorEastAsia" w:cs="メイリオ"/>
          <w:color w:val="000000"/>
          <w:kern w:val="0"/>
          <w:sz w:val="33"/>
          <w:szCs w:val="33"/>
        </w:rPr>
      </w:pPr>
      <w:r>
        <w:rPr>
          <w:rFonts w:asciiTheme="minorEastAsia" w:hAnsiTheme="minorEastAsia" w:cs="メイリオ"/>
          <w:noProof/>
          <w:color w:val="000000"/>
          <w:kern w:val="0"/>
          <w:sz w:val="33"/>
          <w:szCs w:val="33"/>
        </w:rPr>
        <w:drawing>
          <wp:inline distT="0" distB="0" distL="0" distR="0" wp14:anchorId="3A7BBF8D">
            <wp:extent cx="1600200" cy="24003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08135" cy="2412203"/>
                    </a:xfrm>
                    <a:prstGeom prst="rect">
                      <a:avLst/>
                    </a:prstGeom>
                    <a:noFill/>
                    <a:ln>
                      <a:noFill/>
                    </a:ln>
                  </pic:spPr>
                </pic:pic>
              </a:graphicData>
            </a:graphic>
          </wp:inline>
        </w:drawing>
      </w:r>
      <w:r w:rsidR="003E6482">
        <w:rPr>
          <w:rFonts w:asciiTheme="minorEastAsia" w:hAnsiTheme="minorEastAsia" w:cs="メイリオ" w:hint="eastAsia"/>
          <w:color w:val="000000"/>
          <w:kern w:val="0"/>
          <w:sz w:val="33"/>
          <w:szCs w:val="33"/>
        </w:rPr>
        <w:t xml:space="preserve">　　</w:t>
      </w:r>
      <w:r w:rsidR="00212A3D">
        <w:rPr>
          <w:rFonts w:asciiTheme="minorEastAsia" w:hAnsiTheme="minorEastAsia" w:cs="メイリオ" w:hint="eastAsia"/>
          <w:color w:val="000000"/>
          <w:kern w:val="0"/>
          <w:sz w:val="33"/>
          <w:szCs w:val="33"/>
        </w:rPr>
        <w:t>2025-26</w:t>
      </w:r>
      <w:r w:rsidR="00212A3D" w:rsidRPr="00212A3D">
        <w:rPr>
          <w:rFonts w:asciiTheme="minorEastAsia" w:hAnsiTheme="minorEastAsia" w:cs="メイリオ" w:hint="eastAsia"/>
          <w:color w:val="000000"/>
          <w:kern w:val="0"/>
          <w:sz w:val="33"/>
          <w:szCs w:val="33"/>
        </w:rPr>
        <w:t xml:space="preserve">年度RI会長　</w:t>
      </w:r>
      <w:bookmarkStart w:id="0" w:name="_GoBack"/>
      <w:bookmarkEnd w:id="0"/>
    </w:p>
    <w:p w:rsidR="00F2170A" w:rsidRPr="00212A3D" w:rsidRDefault="005B6436" w:rsidP="00F2170A">
      <w:pPr>
        <w:widowControl/>
        <w:shd w:val="clear" w:color="auto" w:fill="FFFFFF"/>
        <w:spacing w:line="60" w:lineRule="auto"/>
        <w:ind w:firstLineChars="300" w:firstLine="990"/>
        <w:jc w:val="left"/>
        <w:outlineLvl w:val="2"/>
        <w:rPr>
          <w:rFonts w:asciiTheme="minorEastAsia" w:hAnsiTheme="minorEastAsia" w:cs="メイリオ" w:hint="eastAsia"/>
          <w:color w:val="000000"/>
          <w:kern w:val="0"/>
          <w:sz w:val="33"/>
          <w:szCs w:val="33"/>
        </w:rPr>
      </w:pPr>
      <w:r w:rsidRPr="00212A3D">
        <w:rPr>
          <w:rFonts w:asciiTheme="minorEastAsia" w:hAnsiTheme="minorEastAsia" w:cs="メイリオ" w:hint="eastAsia"/>
          <w:color w:val="000000"/>
          <w:kern w:val="0"/>
          <w:sz w:val="33"/>
          <w:szCs w:val="33"/>
        </w:rPr>
        <w:t>マリオ・セザール・マルティンス・デ・カマルゴ</w:t>
      </w:r>
    </w:p>
    <w:p w:rsidR="005B6436" w:rsidRPr="00F2170A" w:rsidRDefault="001F1A15" w:rsidP="005B6436">
      <w:pPr>
        <w:widowControl/>
        <w:shd w:val="clear" w:color="auto" w:fill="FFFFFF"/>
        <w:spacing w:line="0" w:lineRule="atLeast"/>
        <w:jc w:val="left"/>
        <w:outlineLvl w:val="3"/>
        <w:rPr>
          <w:rFonts w:asciiTheme="minorEastAsia" w:hAnsiTheme="minorEastAsia" w:cs="メイリオ"/>
          <w:color w:val="000000"/>
          <w:kern w:val="0"/>
          <w:szCs w:val="21"/>
        </w:rPr>
      </w:pPr>
      <w:r w:rsidRPr="00212A3D">
        <w:rPr>
          <w:rFonts w:asciiTheme="minorEastAsia" w:hAnsiTheme="minorEastAsia" w:cs="メイリオ" w:hint="eastAsia"/>
          <w:color w:val="000000"/>
          <w:kern w:val="0"/>
          <w:szCs w:val="21"/>
        </w:rPr>
        <w:t xml:space="preserve">　　　　　　　　　　　　　　　　</w:t>
      </w:r>
      <w:r w:rsidRPr="00212A3D">
        <w:rPr>
          <w:rFonts w:asciiTheme="minorEastAsia" w:hAnsiTheme="minorEastAsia" w:cs="メイリオ"/>
          <w:noProof/>
          <w:color w:val="000000"/>
          <w:kern w:val="0"/>
          <w:szCs w:val="21"/>
        </w:rPr>
        <mc:AlternateContent>
          <mc:Choice Requires="wps">
            <w:drawing>
              <wp:inline distT="0" distB="0" distL="0" distR="0">
                <wp:extent cx="304800" cy="304800"/>
                <wp:effectExtent l="0" t="0" r="0" b="0"/>
                <wp:docPr id="1" name="正方形/長方形 1" descr="Mário César Martins de Camar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87BA70" id="正方形/長方形 1" o:spid="_x0000_s1026" alt="Mário César Martins de Camarg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Tkp5l+kCAADqBQAADgAAAAAAAAAA&#10;AAAAAAAuAgAAZHJzL2Uyb0RvYy54bWxQSwECLQAUAAYACAAAACEATKDpLNgAAAADAQAADwAAAAAA&#10;AAAAAAAAAABDBQAAZHJzL2Rvd25yZXYueG1sUEsFBgAAAAAEAAQA8wAAAEgGAAAAAA==&#10;" filled="f" stroked="f">
                <o:lock v:ext="edit" aspectratio="t"/>
                <w10:anchorlock/>
              </v:rect>
            </w:pict>
          </mc:Fallback>
        </mc:AlternateContent>
      </w:r>
      <w:r w:rsidRPr="00212A3D">
        <w:rPr>
          <w:rFonts w:asciiTheme="minorEastAsia" w:hAnsiTheme="minorEastAsia"/>
          <w:noProof/>
        </w:rPr>
        <mc:AlternateContent>
          <mc:Choice Requires="wps">
            <w:drawing>
              <wp:inline distT="0" distB="0" distL="0" distR="0" wp14:anchorId="4E2DC6FF" wp14:editId="5F26EDBE">
                <wp:extent cx="304800" cy="304800"/>
                <wp:effectExtent l="0" t="0" r="0" b="0"/>
                <wp:docPr id="3" name="AutoShape 6" descr="Mário César Martins de Camar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378D30" id="AutoShape 6" o:spid="_x0000_s1026" alt="Mário César Martins de Camarg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NAFdO/VAgAA4AUAAA4AAAAAAAAAAAAAAAAALgIAAGRycy9lMm9Eb2Mu&#10;eG1sUEsBAi0AFAAGAAgAAAAhAEyg6SzYAAAAAwEAAA8AAAAAAAAAAAAAAAAALwUAAGRycy9kb3du&#10;cmV2LnhtbFBLBQYAAAAABAAEAPMAAAA0BgAAAAA=&#10;" filled="f" stroked="f">
                <o:lock v:ext="edit" aspectratio="t"/>
                <w10:anchorlock/>
              </v:rect>
            </w:pict>
          </mc:Fallback>
        </mc:AlternateContent>
      </w:r>
    </w:p>
    <w:p w:rsidR="005B6436" w:rsidRPr="00F2170A" w:rsidRDefault="005B6436" w:rsidP="005B6436">
      <w:pPr>
        <w:widowControl/>
        <w:shd w:val="clear" w:color="auto" w:fill="FFFFFF"/>
        <w:spacing w:line="0" w:lineRule="atLeast"/>
        <w:jc w:val="left"/>
        <w:outlineLvl w:val="3"/>
        <w:rPr>
          <w:rFonts w:asciiTheme="minorEastAsia" w:hAnsiTheme="minorEastAsia" w:cs="メイリオ"/>
          <w:color w:val="000000"/>
          <w:kern w:val="0"/>
          <w:sz w:val="24"/>
          <w:szCs w:val="24"/>
        </w:rPr>
      </w:pPr>
      <w:r w:rsidRPr="00F2170A">
        <w:rPr>
          <w:rFonts w:asciiTheme="minorEastAsia" w:hAnsiTheme="minorEastAsia" w:cs="メイリオ" w:hint="eastAsia"/>
          <w:color w:val="000000"/>
          <w:kern w:val="0"/>
          <w:sz w:val="24"/>
          <w:szCs w:val="24"/>
        </w:rPr>
        <w:t>Santo Andréロータリークラブ</w:t>
      </w:r>
      <w:r w:rsidR="00212A3D" w:rsidRPr="00F2170A">
        <w:rPr>
          <w:rFonts w:asciiTheme="minorEastAsia" w:hAnsiTheme="minorEastAsia" w:cs="メイリオ" w:hint="eastAsia"/>
          <w:color w:val="000000"/>
          <w:kern w:val="0"/>
          <w:sz w:val="24"/>
          <w:szCs w:val="24"/>
        </w:rPr>
        <w:t xml:space="preserve">　　</w:t>
      </w:r>
      <w:r w:rsidRPr="00F2170A">
        <w:rPr>
          <w:rFonts w:asciiTheme="minorEastAsia" w:hAnsiTheme="minorEastAsia" w:cs="メイリオ" w:hint="eastAsia"/>
          <w:color w:val="000000"/>
          <w:kern w:val="0"/>
          <w:sz w:val="24"/>
          <w:szCs w:val="24"/>
        </w:rPr>
        <w:t>ブラジル、サンパウロ</w:t>
      </w:r>
    </w:p>
    <w:p w:rsidR="005B6436" w:rsidRPr="00F2170A" w:rsidRDefault="005B6436" w:rsidP="005B6436">
      <w:pPr>
        <w:widowControl/>
        <w:shd w:val="clear" w:color="auto" w:fill="FFFFFF"/>
        <w:spacing w:before="274" w:after="274" w:line="0" w:lineRule="atLeast"/>
        <w:jc w:val="left"/>
        <w:rPr>
          <w:rFonts w:asciiTheme="minorEastAsia" w:hAnsiTheme="minorEastAsia" w:cs="メイリオ"/>
          <w:color w:val="000000"/>
          <w:kern w:val="0"/>
          <w:sz w:val="24"/>
          <w:szCs w:val="24"/>
        </w:rPr>
      </w:pPr>
      <w:r w:rsidRPr="00F2170A">
        <w:rPr>
          <w:rFonts w:asciiTheme="minorEastAsia" w:hAnsiTheme="minorEastAsia" w:cs="メイリオ" w:hint="eastAsia"/>
          <w:color w:val="000000"/>
          <w:kern w:val="0"/>
          <w:sz w:val="24"/>
          <w:szCs w:val="24"/>
        </w:rPr>
        <w:t>印刷業界のビジネス・コンサルタントであり、父親が設立した印刷会社</w:t>
      </w:r>
      <w:proofErr w:type="spellStart"/>
      <w:r w:rsidRPr="00F2170A">
        <w:rPr>
          <w:rFonts w:asciiTheme="minorEastAsia" w:hAnsiTheme="minorEastAsia" w:cs="メイリオ" w:hint="eastAsia"/>
          <w:color w:val="000000"/>
          <w:kern w:val="0"/>
          <w:sz w:val="24"/>
          <w:szCs w:val="24"/>
        </w:rPr>
        <w:t>Gráfica</w:t>
      </w:r>
      <w:proofErr w:type="spellEnd"/>
      <w:r w:rsidRPr="00F2170A">
        <w:rPr>
          <w:rFonts w:asciiTheme="minorEastAsia" w:hAnsiTheme="minorEastAsia" w:cs="メイリオ" w:hint="eastAsia"/>
          <w:color w:val="000000"/>
          <w:kern w:val="0"/>
          <w:sz w:val="24"/>
          <w:szCs w:val="24"/>
        </w:rPr>
        <w:t xml:space="preserve"> </w:t>
      </w:r>
      <w:proofErr w:type="spellStart"/>
      <w:r w:rsidRPr="00F2170A">
        <w:rPr>
          <w:rFonts w:asciiTheme="minorEastAsia" w:hAnsiTheme="minorEastAsia" w:cs="メイリオ" w:hint="eastAsia"/>
          <w:color w:val="000000"/>
          <w:kern w:val="0"/>
          <w:sz w:val="24"/>
          <w:szCs w:val="24"/>
        </w:rPr>
        <w:t>Bandeirantes</w:t>
      </w:r>
      <w:proofErr w:type="spellEnd"/>
      <w:r w:rsidRPr="00F2170A">
        <w:rPr>
          <w:rFonts w:asciiTheme="minorEastAsia" w:hAnsiTheme="minorEastAsia" w:cs="メイリオ" w:hint="eastAsia"/>
          <w:color w:val="000000"/>
          <w:kern w:val="0"/>
          <w:sz w:val="24"/>
          <w:szCs w:val="24"/>
        </w:rPr>
        <w:t>の元取締役。 彼のリーダーシップのもと、同社はブラジルや南米のクライアントに印刷物を提供するサプライヤーに成長。</w:t>
      </w:r>
    </w:p>
    <w:p w:rsidR="005B6436" w:rsidRPr="00F2170A" w:rsidRDefault="005B6436" w:rsidP="005B6436">
      <w:pPr>
        <w:widowControl/>
        <w:shd w:val="clear" w:color="auto" w:fill="FFFFFF"/>
        <w:spacing w:before="274" w:after="274" w:line="0" w:lineRule="atLeast"/>
        <w:jc w:val="left"/>
        <w:rPr>
          <w:rFonts w:asciiTheme="minorEastAsia" w:hAnsiTheme="minorEastAsia" w:cs="メイリオ"/>
          <w:color w:val="000000"/>
          <w:kern w:val="0"/>
          <w:sz w:val="24"/>
          <w:szCs w:val="24"/>
        </w:rPr>
      </w:pPr>
      <w:r w:rsidRPr="00F2170A">
        <w:rPr>
          <w:rFonts w:asciiTheme="minorEastAsia" w:hAnsiTheme="minorEastAsia" w:cs="メイリオ" w:hint="eastAsia"/>
          <w:color w:val="000000"/>
          <w:kern w:val="0"/>
          <w:sz w:val="24"/>
          <w:szCs w:val="24"/>
        </w:rPr>
        <w:t>軍学校に通い、ロータリー青少年交換プログラムで米国ミネソタ州セントポールの高校を卒業。 ドイツのオッフェンバッハにある印刷機メーカー、MAN Rolandで1年間のインターンシップを経験した後、</w:t>
      </w:r>
      <w:proofErr w:type="spellStart"/>
      <w:r w:rsidRPr="00F2170A">
        <w:rPr>
          <w:rFonts w:asciiTheme="minorEastAsia" w:hAnsiTheme="minorEastAsia" w:cs="メイリオ" w:hint="eastAsia"/>
          <w:color w:val="000000"/>
          <w:kern w:val="0"/>
          <w:sz w:val="24"/>
          <w:szCs w:val="24"/>
        </w:rPr>
        <w:t>Fundación</w:t>
      </w:r>
      <w:proofErr w:type="spellEnd"/>
      <w:r w:rsidRPr="00F2170A">
        <w:rPr>
          <w:rFonts w:asciiTheme="minorEastAsia" w:hAnsiTheme="minorEastAsia" w:cs="メイリオ" w:hint="eastAsia"/>
          <w:color w:val="000000"/>
          <w:kern w:val="0"/>
          <w:sz w:val="24"/>
          <w:szCs w:val="24"/>
        </w:rPr>
        <w:t xml:space="preserve"> </w:t>
      </w:r>
      <w:proofErr w:type="spellStart"/>
      <w:r w:rsidRPr="00F2170A">
        <w:rPr>
          <w:rFonts w:asciiTheme="minorEastAsia" w:hAnsiTheme="minorEastAsia" w:cs="メイリオ" w:hint="eastAsia"/>
          <w:color w:val="000000"/>
          <w:kern w:val="0"/>
          <w:sz w:val="24"/>
          <w:szCs w:val="24"/>
        </w:rPr>
        <w:t>Getulio</w:t>
      </w:r>
      <w:proofErr w:type="spellEnd"/>
      <w:r w:rsidRPr="00F2170A">
        <w:rPr>
          <w:rFonts w:asciiTheme="minorEastAsia" w:hAnsiTheme="minorEastAsia" w:cs="メイリオ" w:hint="eastAsia"/>
          <w:color w:val="000000"/>
          <w:kern w:val="0"/>
          <w:sz w:val="24"/>
          <w:szCs w:val="24"/>
        </w:rPr>
        <w:t xml:space="preserve"> Vargas' São Paulo School of Business Administrationより学士号を取得。 また、サン・ベルナルド・ド・カンポ法科大学より法学士号を取得。</w:t>
      </w:r>
    </w:p>
    <w:p w:rsidR="005B6436" w:rsidRPr="00F2170A" w:rsidRDefault="005B6436" w:rsidP="005B6436">
      <w:pPr>
        <w:widowControl/>
        <w:shd w:val="clear" w:color="auto" w:fill="FFFFFF"/>
        <w:spacing w:before="274" w:after="274" w:line="0" w:lineRule="atLeast"/>
        <w:jc w:val="left"/>
        <w:rPr>
          <w:rFonts w:asciiTheme="minorEastAsia" w:hAnsiTheme="minorEastAsia" w:cs="メイリオ"/>
          <w:color w:val="000000"/>
          <w:kern w:val="0"/>
          <w:sz w:val="24"/>
          <w:szCs w:val="24"/>
        </w:rPr>
      </w:pPr>
      <w:r w:rsidRPr="00F2170A">
        <w:rPr>
          <w:rFonts w:asciiTheme="minorEastAsia" w:hAnsiTheme="minorEastAsia" w:cs="メイリオ" w:hint="eastAsia"/>
          <w:color w:val="000000"/>
          <w:kern w:val="0"/>
          <w:sz w:val="24"/>
          <w:szCs w:val="24"/>
        </w:rPr>
        <w:t>ブラジルのグラフィック技術協会やブラジル印刷産業協会（ABIGRAF）の会長など、数多くの専門家団体を率いた経験を有する。 また、全国産業連盟のサンパウロ州産業連盟（FIESP）代表理事、FIESP副会長、ラテンアメリカ印刷産業連盟副会長も歴任。 フロリダ印刷協会から「Printing Leader of the Americas」賞、NPES（印刷・出版・加工技術サプライヤー協会）から「Global Presidential Print Award」を受賞。</w:t>
      </w:r>
    </w:p>
    <w:p w:rsidR="005B6436" w:rsidRPr="00F2170A" w:rsidRDefault="005B6436" w:rsidP="005B6436">
      <w:pPr>
        <w:widowControl/>
        <w:shd w:val="clear" w:color="auto" w:fill="FFFFFF"/>
        <w:spacing w:before="274" w:after="274" w:line="0" w:lineRule="atLeast"/>
        <w:jc w:val="left"/>
        <w:rPr>
          <w:rFonts w:asciiTheme="minorEastAsia" w:hAnsiTheme="minorEastAsia" w:cs="メイリオ"/>
          <w:color w:val="000000"/>
          <w:kern w:val="0"/>
          <w:sz w:val="24"/>
          <w:szCs w:val="24"/>
        </w:rPr>
      </w:pPr>
      <w:r w:rsidRPr="00F2170A">
        <w:rPr>
          <w:rFonts w:asciiTheme="minorEastAsia" w:hAnsiTheme="minorEastAsia" w:cs="メイリオ" w:hint="eastAsia"/>
          <w:color w:val="000000"/>
          <w:kern w:val="0"/>
          <w:sz w:val="24"/>
          <w:szCs w:val="24"/>
        </w:rPr>
        <w:t>1980年、23歳でロータリーに入会。 理事と管理委員を歴任し、ブラジルで4番目のRI会長として就任。 RIラーニングファシリテーター、Avoidable Blindness（回避可能な失明）タスクフォースのゾーンコーディネーター、健康問題のタスクフォース中南米コーディネーター、RI会長代理、規定審議会代表議員など数多くの役割を歴任。 また、RI会員増強委員会、ロータリー財団プログラム財務委員会、国際ポリオプラス委員会にも貢献。</w:t>
      </w:r>
    </w:p>
    <w:p w:rsidR="005B6436" w:rsidRPr="00F2170A" w:rsidRDefault="005B6436" w:rsidP="005B6436">
      <w:pPr>
        <w:widowControl/>
        <w:shd w:val="clear" w:color="auto" w:fill="FFFFFF"/>
        <w:spacing w:before="274" w:after="274" w:line="0" w:lineRule="atLeast"/>
        <w:jc w:val="left"/>
        <w:rPr>
          <w:rFonts w:asciiTheme="minorEastAsia" w:hAnsiTheme="minorEastAsia" w:cs="メイリオ"/>
          <w:color w:val="000000"/>
          <w:kern w:val="0"/>
          <w:sz w:val="24"/>
          <w:szCs w:val="24"/>
        </w:rPr>
      </w:pPr>
      <w:r w:rsidRPr="00F2170A">
        <w:rPr>
          <w:rFonts w:asciiTheme="minorEastAsia" w:hAnsiTheme="minorEastAsia" w:cs="メイリオ" w:hint="eastAsia"/>
          <w:color w:val="000000"/>
          <w:kern w:val="0"/>
          <w:sz w:val="24"/>
          <w:szCs w:val="24"/>
        </w:rPr>
        <w:t>ロータリーの世界的な活動に感銘を受けており、 「超我の奉仕によって、ロータリーは、私が知る限り、他に類を見ない独自の世界的アイデンティティを築き上げた。 私たちは皆、世界を広げてくれる団体に所属していることを忘れてはならない」と話す。</w:t>
      </w:r>
    </w:p>
    <w:p w:rsidR="005B6436" w:rsidRPr="00F2170A" w:rsidRDefault="005B6436" w:rsidP="005B6436">
      <w:pPr>
        <w:widowControl/>
        <w:shd w:val="clear" w:color="auto" w:fill="FFFFFF"/>
        <w:spacing w:before="274" w:after="274" w:line="0" w:lineRule="atLeast"/>
        <w:jc w:val="left"/>
        <w:rPr>
          <w:rFonts w:asciiTheme="minorEastAsia" w:hAnsiTheme="minorEastAsia" w:cs="メイリオ"/>
          <w:color w:val="000000"/>
          <w:kern w:val="0"/>
          <w:sz w:val="24"/>
          <w:szCs w:val="24"/>
        </w:rPr>
      </w:pPr>
      <w:r w:rsidRPr="00F2170A">
        <w:rPr>
          <w:rFonts w:asciiTheme="minorEastAsia" w:hAnsiTheme="minorEastAsia" w:cs="メイリオ" w:hint="eastAsia"/>
          <w:color w:val="000000"/>
          <w:kern w:val="0"/>
          <w:sz w:val="24"/>
          <w:szCs w:val="24"/>
        </w:rPr>
        <w:t>2020年のコロナ禍の初期に、二つの目標に着手（一つはロースクール卒業38年後の司法試験合格のための勉強、もう一つはイタリア語の勉強）。 歴史や伝記の本を読むことと、おいしいワインを味わうことも趣味とする。ロータリー財団特別功労賞受賞者。</w:t>
      </w:r>
    </w:p>
    <w:p w:rsidR="005B6436" w:rsidRPr="00F2170A" w:rsidRDefault="005B6436" w:rsidP="005B6436">
      <w:pPr>
        <w:widowControl/>
        <w:shd w:val="clear" w:color="auto" w:fill="FFFFFF"/>
        <w:spacing w:before="274" w:after="274" w:line="0" w:lineRule="atLeast"/>
        <w:jc w:val="left"/>
        <w:rPr>
          <w:rFonts w:asciiTheme="minorEastAsia" w:hAnsiTheme="minorEastAsia" w:cs="メイリオ"/>
          <w:color w:val="000000"/>
          <w:kern w:val="0"/>
          <w:sz w:val="24"/>
          <w:szCs w:val="24"/>
        </w:rPr>
      </w:pPr>
      <w:r w:rsidRPr="00F2170A">
        <w:rPr>
          <w:rFonts w:asciiTheme="minorEastAsia" w:hAnsiTheme="minorEastAsia" w:cs="メイリオ" w:hint="eastAsia"/>
          <w:color w:val="000000"/>
          <w:kern w:val="0"/>
          <w:sz w:val="24"/>
          <w:szCs w:val="24"/>
        </w:rPr>
        <w:t>ロータリー財団特別功労賞を受賞。 デニース夫人と共に、メジャードナー、ロータリー財団ベネファクター。</w:t>
      </w:r>
    </w:p>
    <w:sectPr w:rsidR="005B6436" w:rsidRPr="00F2170A" w:rsidSect="001C2772">
      <w:pgSz w:w="11906" w:h="16838"/>
      <w:pgMar w:top="567" w:right="851" w:bottom="45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436"/>
    <w:rsid w:val="001C2772"/>
    <w:rsid w:val="001F1A15"/>
    <w:rsid w:val="00212A3D"/>
    <w:rsid w:val="003E6482"/>
    <w:rsid w:val="005B6436"/>
    <w:rsid w:val="00A2195D"/>
    <w:rsid w:val="00EB24A1"/>
    <w:rsid w:val="00F21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AD2CB3F-9BBC-4BBB-A5F8-69776652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648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E648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16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国際ロータリー第2550地区ガバナー事務所</dc:creator>
  <cp:keywords/>
  <dc:description/>
  <cp:lastModifiedBy>国際ロータリー第2550地区ガバナー事務所</cp:lastModifiedBy>
  <cp:revision>7</cp:revision>
  <cp:lastPrinted>2025-02-12T06:04:00Z</cp:lastPrinted>
  <dcterms:created xsi:type="dcterms:W3CDTF">2025-02-12T05:40:00Z</dcterms:created>
  <dcterms:modified xsi:type="dcterms:W3CDTF">2025-02-12T06:07:00Z</dcterms:modified>
</cp:coreProperties>
</file>