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F3AF" w14:textId="092E5D97" w:rsidR="00723F9D" w:rsidRPr="00D07D0B" w:rsidRDefault="00437617" w:rsidP="002A5C35">
      <w:pPr>
        <w:pStyle w:val="BodyParagraph"/>
        <w:rPr>
          <w:lang w:eastAsia="ja-JP"/>
        </w:rPr>
      </w:pPr>
      <w:r>
        <w:rPr>
          <w:noProof/>
          <w:lang w:eastAsia="ja"/>
        </w:rPr>
        <w:drawing>
          <wp:anchor distT="0" distB="0" distL="114300" distR="114300" simplePos="0" relativeHeight="251658240" behindDoc="0" locked="0" layoutInCell="1" allowOverlap="1" wp14:anchorId="7116DB2E" wp14:editId="4786606F">
            <wp:simplePos x="0" y="0"/>
            <wp:positionH relativeFrom="column">
              <wp:posOffset>0</wp:posOffset>
            </wp:positionH>
            <wp:positionV relativeFrom="paragraph">
              <wp:posOffset>-5080</wp:posOffset>
            </wp:positionV>
            <wp:extent cx="1508760" cy="566420"/>
            <wp:effectExtent l="0" t="0" r="0" b="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Cs w:val="20"/>
          <w:lang w:eastAsia="ja"/>
        </w:rPr>
        <w:t xml:space="preserve"> </w:t>
      </w:r>
      <w:r>
        <w:rPr>
          <w:noProof/>
          <w:lang w:eastAsia="ja"/>
        </w:rPr>
        <mc:AlternateContent>
          <mc:Choice Requires="wps">
            <w:drawing>
              <wp:anchor distT="0" distB="0" distL="114300" distR="114300" simplePos="0" relativeHeight="251657216" behindDoc="0" locked="0" layoutInCell="1" allowOverlap="1" wp14:anchorId="14E3648F" wp14:editId="0AFDA5C5">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a14="http://schemas.microsoft.com/office/drawing/2010/main" w="9525">
                              <a:solidFill>
                                <a:srgbClr val="000000"/>
                              </a:solidFill>
                              <a:miter lim="800000"/>
                              <a:headEnd/>
                              <a:tailEnd/>
                            </a14:hiddenLine>
                          </a:ext>
                        </a:extLst>
                      </wps:spPr>
                      <wps:txbx>
                        <w:txbxContent>
                          <w:p w14:paraId="4F7F1246" w14:textId="77777777" w:rsidR="00E3080C" w:rsidRPr="00DE6891" w:rsidRDefault="00E3080C" w:rsidP="00F27A9D">
                            <w:pPr>
                              <w:pStyle w:val="LanguageCode"/>
                            </w:pPr>
                            <w:r>
                              <w:rPr>
                                <w:lang w:eastAsia="ja"/>
                              </w:rPr>
                              <w:t>日本語（JA）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3648F" id="_x0000_t202" coordsize="21600,21600" o:spt="202" path="m,l,21600r21600,l21600,xe">
                <v:stroke joinstyle="miter"/>
                <v:path gradientshapeok="t" o:connecttype="rect"/>
              </v:shapetype>
              <v:shape id="Text Box 8" o:spid="_x0000_s1026" type="#_x0000_t202" style="position:absolute;margin-left:427.05pt;margin-top:-13.25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" filled="f" stroked="f">
                <v:textbox>
                  <w:txbxContent>
                    <w:p w14:paraId="4F7F1246" w14:textId="77777777" w:rsidR="00E3080C" w:rsidRPr="00DE6891" w:rsidRDefault="00E3080C" w:rsidP="00F27A9D">
                      <w:pPr>
                        <w:pStyle w:val="LanguageCode"/>
                      </w:pPr>
                      <w:r>
                        <w:rPr>
                          <w:lang w:eastAsia="ja"/>
                        </w:rPr>
                        <w:t>日本語（JA）</w:t>
                      </w:r>
                    </w:p>
                  </w:txbxContent>
                </v:textbox>
              </v:shape>
            </w:pict>
          </mc:Fallback>
        </mc:AlternateContent>
      </w:r>
    </w:p>
    <w:p w14:paraId="3410418A" w14:textId="0CFBEF8F" w:rsidR="00FC4BDA" w:rsidRPr="00100319" w:rsidRDefault="001749E1" w:rsidP="00FC4BDA">
      <w:pPr>
        <w:pStyle w:val="1"/>
        <w:rPr>
          <w:lang w:eastAsia="ja-JP"/>
        </w:rPr>
      </w:pPr>
      <w:r>
        <w:rPr>
          <w:lang w:eastAsia="ja"/>
        </w:rPr>
        <w:t xml:space="preserve">グローバル補助金　</w:t>
      </w:r>
      <w:r w:rsidR="00B50C63">
        <w:rPr>
          <w:lang w:eastAsia="ja"/>
        </w:rPr>
        <w:br/>
      </w:r>
      <w:r>
        <w:rPr>
          <w:lang w:eastAsia="ja"/>
        </w:rPr>
        <w:t>地域社会調査の結果フォーム</w:t>
      </w:r>
    </w:p>
    <w:p w14:paraId="7D7F430B" w14:textId="25C4FC8E" w:rsidR="001749E1" w:rsidRDefault="001749E1" w:rsidP="001749E1">
      <w:pPr>
        <w:pStyle w:val="4"/>
        <w:rPr>
          <w:lang w:eastAsia="ja-JP"/>
        </w:rPr>
      </w:pPr>
      <w:r>
        <w:rPr>
          <w:bCs/>
          <w:lang w:eastAsia="ja"/>
        </w:rPr>
        <w:t>地域社会調査の結果について記入し、グローバル補助金申請の際にアップロードしてください。</w:t>
      </w:r>
    </w:p>
    <w:p w14:paraId="34033C59" w14:textId="7EC10F88" w:rsidR="001749E1" w:rsidRDefault="001749E1" w:rsidP="002A5C35">
      <w:pPr>
        <w:pStyle w:val="BodyParagraph"/>
        <w:rPr>
          <w:lang w:eastAsia="ja-JP"/>
        </w:rPr>
      </w:pPr>
      <w:r>
        <w:rPr>
          <w:lang w:eastAsia="ja"/>
        </w:rPr>
        <w:br/>
        <w:t>地域社会の強み、弱み、ニーズ、リソースを調べることは、効果的で持続可能なグローバル補助金プロジェクトの立案に欠かせない第一歩です。調査にあたっては、「</w:t>
      </w:r>
      <w:hyperlink r:id="rId11" w:history="1">
        <w:r>
          <w:rPr>
            <w:rStyle w:val="aa"/>
            <w:lang w:eastAsia="ja"/>
          </w:rPr>
          <w:t>地域調査の方法</w:t>
        </w:r>
      </w:hyperlink>
      <w:r>
        <w:rPr>
          <w:lang w:eastAsia="ja"/>
        </w:rPr>
        <w:t>」もご参照ください。</w:t>
      </w:r>
    </w:p>
    <w:p w14:paraId="7B2EE4DD" w14:textId="005D8F47" w:rsidR="001749E1" w:rsidRDefault="001749E1" w:rsidP="002A5C35">
      <w:pPr>
        <w:pStyle w:val="BodyParagraph"/>
        <w:rPr>
          <w:lang w:eastAsia="ja-JP"/>
        </w:rPr>
      </w:pPr>
      <w:r>
        <w:rPr>
          <w:lang w:eastAsia="ja"/>
        </w:rPr>
        <w:t xml:space="preserve">人道的補助金または職業研修チームのためのグローバル補助金の申請には、地域社会の調査を実施してその結果を報告することが義務づけられています。調査結果の報告用にこのフォームをご利用ください。活動の恩恵を受けるそれぞれの地域社会や施設（例：学校、医療システム、村など）について、個別のフォームにご記入ください。記入する情報は最新のもので、該当する地域社会に関するものである必要があります。地域社会調査の実施費用をグローバル補助金で賄うことはできませんが、地区補助金の資金を活用できます。  </w:t>
      </w:r>
    </w:p>
    <w:p w14:paraId="74E53759" w14:textId="3714BBDD" w:rsidR="00AC7765" w:rsidRDefault="00AC7765" w:rsidP="00E40492">
      <w:pPr>
        <w:pStyle w:val="3"/>
        <w:rPr>
          <w:lang w:eastAsia="ja-JP"/>
        </w:rPr>
      </w:pPr>
      <w:r>
        <w:rPr>
          <w:bCs/>
          <w:lang w:eastAsia="ja"/>
        </w:rPr>
        <w:t>地域社会の概要</w:t>
      </w:r>
    </w:p>
    <w:p w14:paraId="046EE918" w14:textId="7C50F935" w:rsidR="00AC7765" w:rsidRDefault="00AC7765" w:rsidP="002A5C35">
      <w:pPr>
        <w:pStyle w:val="BodyParagraph"/>
        <w:rPr>
          <w:lang w:eastAsia="ja-JP"/>
        </w:rPr>
      </w:pPr>
      <w:r>
        <w:rPr>
          <w:lang w:eastAsia="ja"/>
        </w:rPr>
        <w:t>このプロジェクトが実施される地域社会の特徴（地理的な情報、主な収入源、人口、教育と医療へのアクセス状況など）をご説明ください。</w:t>
      </w:r>
    </w:p>
    <w:p w14:paraId="0D4B34E5" w14:textId="3177DBE3" w:rsidR="00AC7765" w:rsidRDefault="00AC7765" w:rsidP="00731E3A">
      <w:pPr>
        <w:pStyle w:val="BodyParagraph"/>
        <w:pBdr>
          <w:top w:val="single" w:sz="4" w:space="1" w:color="auto"/>
          <w:left w:val="single" w:sz="4" w:space="4" w:color="auto"/>
          <w:bottom w:val="single" w:sz="4" w:space="1" w:color="auto"/>
          <w:right w:val="single" w:sz="4" w:space="4" w:color="auto"/>
        </w:pBdr>
        <w:rPr>
          <w:lang w:eastAsia="ja-JP"/>
        </w:rPr>
      </w:pPr>
    </w:p>
    <w:p w14:paraId="5E3B5BB2" w14:textId="222029DA" w:rsidR="00AC7765" w:rsidRDefault="00AC7765" w:rsidP="00731E3A">
      <w:pPr>
        <w:pStyle w:val="BodyParagraph"/>
        <w:pBdr>
          <w:top w:val="single" w:sz="4" w:space="1" w:color="auto"/>
          <w:left w:val="single" w:sz="4" w:space="4" w:color="auto"/>
          <w:bottom w:val="single" w:sz="4" w:space="1" w:color="auto"/>
          <w:right w:val="single" w:sz="4" w:space="4" w:color="auto"/>
        </w:pBdr>
        <w:rPr>
          <w:lang w:eastAsia="ja-JP"/>
        </w:rPr>
      </w:pPr>
    </w:p>
    <w:p w14:paraId="46F2591A" w14:textId="77777777" w:rsidR="00A912EB" w:rsidRDefault="00A912EB" w:rsidP="00731E3A">
      <w:pPr>
        <w:pStyle w:val="BodyParagraph"/>
        <w:pBdr>
          <w:top w:val="single" w:sz="4" w:space="1" w:color="auto"/>
          <w:left w:val="single" w:sz="4" w:space="4" w:color="auto"/>
          <w:bottom w:val="single" w:sz="4" w:space="1" w:color="auto"/>
          <w:right w:val="single" w:sz="4" w:space="4" w:color="auto"/>
        </w:pBdr>
        <w:rPr>
          <w:rFonts w:hint="eastAsia"/>
          <w:lang w:eastAsia="ja-JP"/>
        </w:rPr>
      </w:pPr>
    </w:p>
    <w:p w14:paraId="292790E1" w14:textId="32D049F2" w:rsidR="00AC7765" w:rsidRDefault="00250DE3" w:rsidP="00E40492">
      <w:pPr>
        <w:pStyle w:val="3"/>
        <w:rPr>
          <w:lang w:eastAsia="ja-JP"/>
        </w:rPr>
      </w:pPr>
      <w:r>
        <w:rPr>
          <w:bCs/>
          <w:lang w:eastAsia="ja"/>
        </w:rPr>
        <w:t>地域社会調査のデータ収集</w:t>
      </w:r>
    </w:p>
    <w:p w14:paraId="107922B2" w14:textId="3D81A8EA" w:rsidR="00AC7765" w:rsidRDefault="00AC7765" w:rsidP="002A5C35">
      <w:pPr>
        <w:pStyle w:val="BodyParagraph"/>
        <w:rPr>
          <w:lang w:eastAsia="ja-JP"/>
        </w:rPr>
      </w:pPr>
      <w:r>
        <w:rPr>
          <w:lang w:eastAsia="ja"/>
        </w:rPr>
        <w:t>調査を実施中、地域社会の誰と話しましたか。地域社会と受益者の代表として少なくとも2名、ロータリーとかかわりのない人（教師、医師、地域社会のリーダーなど）が話し合いに参加すべきです。</w:t>
      </w:r>
    </w:p>
    <w:p w14:paraId="085DD496" w14:textId="12B126E2" w:rsidR="00AC7765" w:rsidRDefault="00AC7765" w:rsidP="00731E3A">
      <w:pPr>
        <w:pStyle w:val="BodyParagraph"/>
        <w:pBdr>
          <w:top w:val="single" w:sz="4" w:space="1" w:color="auto"/>
          <w:left w:val="single" w:sz="4" w:space="4" w:color="auto"/>
          <w:bottom w:val="single" w:sz="4" w:space="1" w:color="auto"/>
          <w:right w:val="single" w:sz="4" w:space="4" w:color="auto"/>
        </w:pBdr>
        <w:rPr>
          <w:lang w:eastAsia="ja-JP"/>
        </w:rPr>
      </w:pPr>
    </w:p>
    <w:p w14:paraId="312D5BE8" w14:textId="5A510A2B" w:rsidR="00AC7765" w:rsidRDefault="00AC7765" w:rsidP="00731E3A">
      <w:pPr>
        <w:pStyle w:val="BodyParagraph"/>
        <w:pBdr>
          <w:top w:val="single" w:sz="4" w:space="1" w:color="auto"/>
          <w:left w:val="single" w:sz="4" w:space="4" w:color="auto"/>
          <w:bottom w:val="single" w:sz="4" w:space="1" w:color="auto"/>
          <w:right w:val="single" w:sz="4" w:space="4" w:color="auto"/>
        </w:pBdr>
        <w:rPr>
          <w:lang w:eastAsia="ja-JP"/>
        </w:rPr>
      </w:pPr>
    </w:p>
    <w:p w14:paraId="71FFF7A6" w14:textId="77777777" w:rsidR="00A912EB" w:rsidRDefault="00A912EB" w:rsidP="00731E3A">
      <w:pPr>
        <w:pStyle w:val="BodyParagraph"/>
        <w:pBdr>
          <w:top w:val="single" w:sz="4" w:space="1" w:color="auto"/>
          <w:left w:val="single" w:sz="4" w:space="4" w:color="auto"/>
          <w:bottom w:val="single" w:sz="4" w:space="1" w:color="auto"/>
          <w:right w:val="single" w:sz="4" w:space="4" w:color="auto"/>
        </w:pBdr>
        <w:rPr>
          <w:rFonts w:hint="eastAsia"/>
          <w:lang w:eastAsia="ja-JP"/>
        </w:rPr>
      </w:pPr>
    </w:p>
    <w:p w14:paraId="09F69770" w14:textId="77777777" w:rsidR="00AC7765" w:rsidRDefault="00AC7765" w:rsidP="002A5C35">
      <w:pPr>
        <w:pStyle w:val="BodyParagraph"/>
        <w:rPr>
          <w:lang w:eastAsia="ja-JP"/>
        </w:rPr>
      </w:pPr>
    </w:p>
    <w:p w14:paraId="1234D1F8" w14:textId="541C5F8E" w:rsidR="00AC7765" w:rsidRDefault="00AC7765" w:rsidP="002A5C35">
      <w:pPr>
        <w:pStyle w:val="BodyParagraph"/>
        <w:rPr>
          <w:lang w:eastAsia="ja-JP"/>
        </w:rPr>
      </w:pPr>
      <w:r>
        <w:rPr>
          <w:lang w:eastAsia="ja"/>
        </w:rPr>
        <w:lastRenderedPageBreak/>
        <w:t>この話し合いは昨年のいつ行われましたか。</w:t>
      </w:r>
    </w:p>
    <w:p w14:paraId="5F8AA972" w14:textId="6593529A" w:rsidR="00AC7765" w:rsidRDefault="00AC7765" w:rsidP="00731E3A">
      <w:pPr>
        <w:pStyle w:val="BodyParagraph"/>
        <w:pBdr>
          <w:top w:val="single" w:sz="4" w:space="1" w:color="auto"/>
          <w:left w:val="single" w:sz="4" w:space="4" w:color="auto"/>
          <w:bottom w:val="single" w:sz="4" w:space="1" w:color="auto"/>
          <w:right w:val="single" w:sz="4" w:space="4" w:color="auto"/>
        </w:pBdr>
        <w:rPr>
          <w:lang w:eastAsia="ja-JP"/>
        </w:rPr>
      </w:pPr>
    </w:p>
    <w:p w14:paraId="5FD4D621" w14:textId="03CC87F4" w:rsidR="00AC7765" w:rsidRDefault="00AC7765" w:rsidP="00731E3A">
      <w:pPr>
        <w:pStyle w:val="BodyParagraph"/>
        <w:pBdr>
          <w:top w:val="single" w:sz="4" w:space="1" w:color="auto"/>
          <w:left w:val="single" w:sz="4" w:space="4" w:color="auto"/>
          <w:bottom w:val="single" w:sz="4" w:space="1" w:color="auto"/>
          <w:right w:val="single" w:sz="4" w:space="4" w:color="auto"/>
        </w:pBdr>
        <w:rPr>
          <w:lang w:eastAsia="ja-JP"/>
        </w:rPr>
      </w:pPr>
    </w:p>
    <w:p w14:paraId="58885DCD" w14:textId="77777777" w:rsidR="00A912EB" w:rsidRDefault="00A912EB" w:rsidP="00731E3A">
      <w:pPr>
        <w:pStyle w:val="BodyParagraph"/>
        <w:pBdr>
          <w:top w:val="single" w:sz="4" w:space="1" w:color="auto"/>
          <w:left w:val="single" w:sz="4" w:space="4" w:color="auto"/>
          <w:bottom w:val="single" w:sz="4" w:space="1" w:color="auto"/>
          <w:right w:val="single" w:sz="4" w:space="4" w:color="auto"/>
        </w:pBdr>
        <w:rPr>
          <w:rFonts w:hint="eastAsia"/>
          <w:lang w:eastAsia="ja-JP"/>
        </w:rPr>
      </w:pPr>
    </w:p>
    <w:p w14:paraId="588F4C79" w14:textId="034FBCA7" w:rsidR="00AC7765" w:rsidRDefault="00AC7765" w:rsidP="002A5C35">
      <w:pPr>
        <w:pStyle w:val="BodyParagraph"/>
        <w:rPr>
          <w:lang w:eastAsia="ja-JP"/>
        </w:rPr>
      </w:pPr>
      <w:r>
        <w:rPr>
          <w:lang w:eastAsia="ja"/>
        </w:rPr>
        <w:t>どのような方法で、地域社会のメンバーから情報を集めましたか（地域社会の会合、インタビュー、フォーカスグループなど）。</w:t>
      </w:r>
    </w:p>
    <w:p w14:paraId="2505083E" w14:textId="4D1A077E" w:rsidR="00AC7765" w:rsidRDefault="00AC7765" w:rsidP="002A57F4">
      <w:pPr>
        <w:pStyle w:val="BodyParagraph"/>
        <w:pBdr>
          <w:top w:val="single" w:sz="4" w:space="1" w:color="auto"/>
          <w:left w:val="single" w:sz="4" w:space="4" w:color="auto"/>
          <w:bottom w:val="single" w:sz="4" w:space="1" w:color="auto"/>
          <w:right w:val="single" w:sz="4" w:space="4" w:color="auto"/>
        </w:pBdr>
        <w:rPr>
          <w:lang w:eastAsia="ja-JP"/>
        </w:rPr>
      </w:pPr>
    </w:p>
    <w:p w14:paraId="7A9E5CDD" w14:textId="02836A3A" w:rsidR="00AC7765" w:rsidRDefault="00AC7765" w:rsidP="002A57F4">
      <w:pPr>
        <w:pStyle w:val="BodyParagraph"/>
        <w:pBdr>
          <w:top w:val="single" w:sz="4" w:space="1" w:color="auto"/>
          <w:left w:val="single" w:sz="4" w:space="4" w:color="auto"/>
          <w:bottom w:val="single" w:sz="4" w:space="1" w:color="auto"/>
          <w:right w:val="single" w:sz="4" w:space="4" w:color="auto"/>
        </w:pBdr>
        <w:rPr>
          <w:lang w:eastAsia="ja-JP"/>
        </w:rPr>
      </w:pPr>
    </w:p>
    <w:p w14:paraId="068EE401" w14:textId="77777777" w:rsidR="00A912EB" w:rsidRDefault="00A912EB" w:rsidP="002A57F4">
      <w:pPr>
        <w:pStyle w:val="BodyParagraph"/>
        <w:pBdr>
          <w:top w:val="single" w:sz="4" w:space="1" w:color="auto"/>
          <w:left w:val="single" w:sz="4" w:space="4" w:color="auto"/>
          <w:bottom w:val="single" w:sz="4" w:space="1" w:color="auto"/>
          <w:right w:val="single" w:sz="4" w:space="4" w:color="auto"/>
        </w:pBdr>
        <w:rPr>
          <w:rFonts w:hint="eastAsia"/>
          <w:lang w:eastAsia="ja-JP"/>
        </w:rPr>
      </w:pPr>
    </w:p>
    <w:p w14:paraId="260FC0BF" w14:textId="5D3958BE" w:rsidR="00AC7765" w:rsidRDefault="00AC7765" w:rsidP="00E40492">
      <w:pPr>
        <w:pStyle w:val="3"/>
        <w:rPr>
          <w:lang w:eastAsia="ja-JP"/>
        </w:rPr>
      </w:pPr>
      <w:r>
        <w:rPr>
          <w:bCs/>
          <w:lang w:eastAsia="ja"/>
        </w:rPr>
        <w:t>対象となる人びと</w:t>
      </w:r>
    </w:p>
    <w:p w14:paraId="57AF145E" w14:textId="40EB2F31" w:rsidR="00AC7765" w:rsidRDefault="00AC7765" w:rsidP="00980868">
      <w:pPr>
        <w:pStyle w:val="BodyParagraph"/>
        <w:ind w:right="90"/>
        <w:rPr>
          <w:lang w:eastAsia="ja-JP"/>
        </w:rPr>
      </w:pPr>
      <w:r>
        <w:rPr>
          <w:lang w:eastAsia="ja"/>
        </w:rPr>
        <w:t>このプロジェクトで直接的な恩恵を受けるのは誰ですか。恩恵を受けるグループを挙げてください（学校、病院、職業研修センター、協同組合、村など）。</w:t>
      </w:r>
    </w:p>
    <w:p w14:paraId="7F4E7C76" w14:textId="0109B4EE" w:rsidR="00AC7765" w:rsidRDefault="00AC7765" w:rsidP="002A57F4">
      <w:pPr>
        <w:pStyle w:val="BodyParagraph"/>
        <w:pBdr>
          <w:top w:val="single" w:sz="4" w:space="1" w:color="auto"/>
          <w:left w:val="single" w:sz="4" w:space="4" w:color="auto"/>
          <w:bottom w:val="single" w:sz="4" w:space="1" w:color="auto"/>
          <w:right w:val="single" w:sz="4" w:space="4" w:color="auto"/>
        </w:pBdr>
        <w:rPr>
          <w:lang w:eastAsia="ja-JP"/>
        </w:rPr>
      </w:pPr>
    </w:p>
    <w:p w14:paraId="6C6EBDE3" w14:textId="32CD9EEF" w:rsidR="00AC7765" w:rsidRDefault="00AC7765" w:rsidP="002A57F4">
      <w:pPr>
        <w:pStyle w:val="BodyParagraph"/>
        <w:pBdr>
          <w:top w:val="single" w:sz="4" w:space="1" w:color="auto"/>
          <w:left w:val="single" w:sz="4" w:space="4" w:color="auto"/>
          <w:bottom w:val="single" w:sz="4" w:space="1" w:color="auto"/>
          <w:right w:val="single" w:sz="4" w:space="4" w:color="auto"/>
        </w:pBdr>
        <w:rPr>
          <w:lang w:eastAsia="ja-JP"/>
        </w:rPr>
      </w:pPr>
    </w:p>
    <w:p w14:paraId="1556F382" w14:textId="77777777" w:rsidR="00A912EB" w:rsidRDefault="00A912EB" w:rsidP="002A57F4">
      <w:pPr>
        <w:pStyle w:val="BodyParagraph"/>
        <w:pBdr>
          <w:top w:val="single" w:sz="4" w:space="1" w:color="auto"/>
          <w:left w:val="single" w:sz="4" w:space="4" w:color="auto"/>
          <w:bottom w:val="single" w:sz="4" w:space="1" w:color="auto"/>
          <w:right w:val="single" w:sz="4" w:space="4" w:color="auto"/>
        </w:pBdr>
        <w:rPr>
          <w:rFonts w:hint="eastAsia"/>
          <w:lang w:eastAsia="ja-JP"/>
        </w:rPr>
      </w:pPr>
    </w:p>
    <w:p w14:paraId="21E31A1E" w14:textId="7C0E4C5C" w:rsidR="00AC7765" w:rsidRDefault="00AC7765" w:rsidP="002A5C35">
      <w:pPr>
        <w:pStyle w:val="BodyParagraph"/>
        <w:rPr>
          <w:lang w:eastAsia="ja-JP"/>
        </w:rPr>
      </w:pPr>
      <w:r>
        <w:rPr>
          <w:lang w:eastAsia="ja"/>
        </w:rPr>
        <w:t>恩恵を受ける人／グループを特定するために、どのようなプロセスを用いましたか。ご説明ください。</w:t>
      </w:r>
    </w:p>
    <w:p w14:paraId="4B944F5F" w14:textId="13B5C35C" w:rsidR="00AC7765" w:rsidRDefault="00AC7765" w:rsidP="002A57F4">
      <w:pPr>
        <w:pStyle w:val="BodyParagraph"/>
        <w:pBdr>
          <w:top w:val="single" w:sz="4" w:space="1" w:color="auto"/>
          <w:left w:val="single" w:sz="4" w:space="4" w:color="auto"/>
          <w:bottom w:val="single" w:sz="4" w:space="1" w:color="auto"/>
          <w:right w:val="single" w:sz="4" w:space="4" w:color="auto"/>
        </w:pBdr>
        <w:rPr>
          <w:lang w:eastAsia="ja-JP"/>
        </w:rPr>
      </w:pPr>
    </w:p>
    <w:p w14:paraId="3F145DB7" w14:textId="43C891C3" w:rsidR="00AC7765" w:rsidRDefault="00AC7765" w:rsidP="002A57F4">
      <w:pPr>
        <w:pStyle w:val="BodyParagraph"/>
        <w:pBdr>
          <w:top w:val="single" w:sz="4" w:space="1" w:color="auto"/>
          <w:left w:val="single" w:sz="4" w:space="4" w:color="auto"/>
          <w:bottom w:val="single" w:sz="4" w:space="1" w:color="auto"/>
          <w:right w:val="single" w:sz="4" w:space="4" w:color="auto"/>
        </w:pBdr>
        <w:rPr>
          <w:lang w:eastAsia="ja-JP"/>
        </w:rPr>
      </w:pPr>
    </w:p>
    <w:p w14:paraId="008CCBA2" w14:textId="77777777" w:rsidR="00A912EB" w:rsidRDefault="00A912EB" w:rsidP="002A57F4">
      <w:pPr>
        <w:pStyle w:val="BodyParagraph"/>
        <w:pBdr>
          <w:top w:val="single" w:sz="4" w:space="1" w:color="auto"/>
          <w:left w:val="single" w:sz="4" w:space="4" w:color="auto"/>
          <w:bottom w:val="single" w:sz="4" w:space="1" w:color="auto"/>
          <w:right w:val="single" w:sz="4" w:space="4" w:color="auto"/>
        </w:pBdr>
        <w:rPr>
          <w:rFonts w:hint="eastAsia"/>
          <w:lang w:eastAsia="ja-JP"/>
        </w:rPr>
      </w:pPr>
    </w:p>
    <w:p w14:paraId="31BC8CD0" w14:textId="2714D15B" w:rsidR="00AC7765" w:rsidRDefault="004509D7" w:rsidP="00E40492">
      <w:pPr>
        <w:pStyle w:val="3"/>
        <w:rPr>
          <w:lang w:eastAsia="ja-JP"/>
        </w:rPr>
      </w:pPr>
      <w:r>
        <w:rPr>
          <w:bCs/>
          <w:lang w:eastAsia="ja"/>
        </w:rPr>
        <w:t>地域社会の強み、ニーズ、優先事項、プロジェクトの立案</w:t>
      </w:r>
    </w:p>
    <w:p w14:paraId="2E0B4865" w14:textId="30DAA9DA" w:rsidR="004509D7" w:rsidRDefault="004509D7" w:rsidP="003326ED">
      <w:pPr>
        <w:pStyle w:val="BodyParagraph"/>
        <w:ind w:right="-180"/>
        <w:rPr>
          <w:lang w:eastAsia="ja-JP"/>
        </w:rPr>
      </w:pPr>
      <w:r>
        <w:rPr>
          <w:lang w:eastAsia="ja"/>
        </w:rPr>
        <w:t>地域社会の調査で、地域社会の人びとは、自分たちにとってどのようなことが大切であると述べましたか。ご説明ください。</w:t>
      </w:r>
    </w:p>
    <w:p w14:paraId="5A6361B2" w14:textId="31A7DFFA" w:rsidR="004509D7" w:rsidRDefault="004509D7" w:rsidP="002A57F4">
      <w:pPr>
        <w:pStyle w:val="BodyParagraph"/>
        <w:pBdr>
          <w:top w:val="single" w:sz="4" w:space="1" w:color="auto"/>
          <w:left w:val="single" w:sz="4" w:space="4" w:color="auto"/>
          <w:bottom w:val="single" w:sz="4" w:space="1" w:color="auto"/>
          <w:right w:val="single" w:sz="4" w:space="4" w:color="auto"/>
        </w:pBdr>
        <w:rPr>
          <w:lang w:eastAsia="ja-JP"/>
        </w:rPr>
      </w:pPr>
    </w:p>
    <w:p w14:paraId="10484C65" w14:textId="40A7789C" w:rsidR="004509D7" w:rsidRDefault="004509D7" w:rsidP="002A57F4">
      <w:pPr>
        <w:pStyle w:val="BodyParagraph"/>
        <w:pBdr>
          <w:top w:val="single" w:sz="4" w:space="1" w:color="auto"/>
          <w:left w:val="single" w:sz="4" w:space="4" w:color="auto"/>
          <w:bottom w:val="single" w:sz="4" w:space="1" w:color="auto"/>
          <w:right w:val="single" w:sz="4" w:space="4" w:color="auto"/>
        </w:pBdr>
        <w:rPr>
          <w:lang w:eastAsia="ja-JP"/>
        </w:rPr>
      </w:pPr>
    </w:p>
    <w:p w14:paraId="01E5292E" w14:textId="4953823B" w:rsidR="004509D7" w:rsidRDefault="004509D7" w:rsidP="002A5C35">
      <w:pPr>
        <w:pStyle w:val="BodyParagraph"/>
        <w:rPr>
          <w:lang w:eastAsia="ja-JP"/>
        </w:rPr>
      </w:pPr>
      <w:r>
        <w:rPr>
          <w:lang w:eastAsia="ja"/>
        </w:rPr>
        <w:t>地域社会の強みとリソースにはどのようなものがありますか。ご説明ください。</w:t>
      </w:r>
    </w:p>
    <w:p w14:paraId="23B7FFF4" w14:textId="64E30A68" w:rsidR="004509D7" w:rsidRDefault="004509D7" w:rsidP="002A57F4">
      <w:pPr>
        <w:pStyle w:val="BodyParagraph"/>
        <w:pBdr>
          <w:top w:val="single" w:sz="4" w:space="1" w:color="auto"/>
          <w:left w:val="single" w:sz="4" w:space="4" w:color="auto"/>
          <w:bottom w:val="single" w:sz="4" w:space="1" w:color="auto"/>
          <w:right w:val="single" w:sz="4" w:space="4" w:color="auto"/>
        </w:pBdr>
        <w:rPr>
          <w:lang w:eastAsia="ja-JP"/>
        </w:rPr>
      </w:pPr>
    </w:p>
    <w:p w14:paraId="75131EA8" w14:textId="798BFBED" w:rsidR="004509D7" w:rsidRDefault="004509D7" w:rsidP="002A57F4">
      <w:pPr>
        <w:pStyle w:val="BodyParagraph"/>
        <w:pBdr>
          <w:top w:val="single" w:sz="4" w:space="1" w:color="auto"/>
          <w:left w:val="single" w:sz="4" w:space="4" w:color="auto"/>
          <w:bottom w:val="single" w:sz="4" w:space="1" w:color="auto"/>
          <w:right w:val="single" w:sz="4" w:space="4" w:color="auto"/>
        </w:pBdr>
        <w:rPr>
          <w:lang w:eastAsia="ja-JP"/>
        </w:rPr>
      </w:pPr>
    </w:p>
    <w:p w14:paraId="0A4CBEB1" w14:textId="77777777" w:rsidR="004509D7" w:rsidRDefault="004509D7" w:rsidP="002A5C35">
      <w:pPr>
        <w:pStyle w:val="BodyParagraph"/>
        <w:rPr>
          <w:lang w:eastAsia="ja-JP"/>
        </w:rPr>
      </w:pPr>
    </w:p>
    <w:p w14:paraId="4F697F0F" w14:textId="69A2218C" w:rsidR="004509D7" w:rsidRDefault="004509D7" w:rsidP="002A5C35">
      <w:pPr>
        <w:pStyle w:val="BodyParagraph"/>
        <w:rPr>
          <w:lang w:eastAsia="ja-JP"/>
        </w:rPr>
      </w:pPr>
      <w:r>
        <w:rPr>
          <w:lang w:eastAsia="ja"/>
        </w:rPr>
        <w:lastRenderedPageBreak/>
        <w:t>地域社会の人びとの行動様式、スキル、知識について、どのような課題や不足が見られますか。ご説明ください。</w:t>
      </w:r>
    </w:p>
    <w:p w14:paraId="4DB1EC95" w14:textId="3DCDECD1" w:rsidR="004509D7" w:rsidRDefault="004509D7" w:rsidP="001A176A">
      <w:pPr>
        <w:pStyle w:val="BodyParagraph"/>
        <w:pBdr>
          <w:top w:val="single" w:sz="4" w:space="1" w:color="auto"/>
          <w:left w:val="single" w:sz="4" w:space="4" w:color="auto"/>
          <w:bottom w:val="single" w:sz="4" w:space="1" w:color="auto"/>
          <w:right w:val="single" w:sz="4" w:space="4" w:color="auto"/>
        </w:pBdr>
        <w:rPr>
          <w:lang w:eastAsia="ja-JP"/>
        </w:rPr>
      </w:pPr>
    </w:p>
    <w:p w14:paraId="2002DBDA" w14:textId="28B91071" w:rsidR="004509D7" w:rsidRDefault="004509D7" w:rsidP="001A176A">
      <w:pPr>
        <w:pStyle w:val="BodyParagraph"/>
        <w:pBdr>
          <w:top w:val="single" w:sz="4" w:space="1" w:color="auto"/>
          <w:left w:val="single" w:sz="4" w:space="4" w:color="auto"/>
          <w:bottom w:val="single" w:sz="4" w:space="1" w:color="auto"/>
          <w:right w:val="single" w:sz="4" w:space="4" w:color="auto"/>
        </w:pBdr>
        <w:rPr>
          <w:lang w:eastAsia="ja-JP"/>
        </w:rPr>
      </w:pPr>
    </w:p>
    <w:p w14:paraId="1D3C48E2" w14:textId="2BCDE5A8" w:rsidR="004509D7" w:rsidRDefault="004509D7" w:rsidP="002A5C35">
      <w:pPr>
        <w:pStyle w:val="BodyParagraph"/>
        <w:rPr>
          <w:lang w:eastAsia="ja-JP"/>
        </w:rPr>
      </w:pPr>
      <w:r>
        <w:rPr>
          <w:lang w:eastAsia="ja"/>
        </w:rPr>
        <w:t>プロジェクトはどのような問題に取り組みますか。また、これらの問題に対して、地域社会は現在どのように取り組んでいますか。</w:t>
      </w:r>
    </w:p>
    <w:p w14:paraId="0A8D9E0C" w14:textId="75F4E755" w:rsidR="004509D7" w:rsidRDefault="004509D7" w:rsidP="001A176A">
      <w:pPr>
        <w:pStyle w:val="BodyParagraph"/>
        <w:pBdr>
          <w:top w:val="single" w:sz="4" w:space="1" w:color="auto"/>
          <w:left w:val="single" w:sz="4" w:space="4" w:color="auto"/>
          <w:bottom w:val="single" w:sz="4" w:space="1" w:color="auto"/>
          <w:right w:val="single" w:sz="4" w:space="4" w:color="auto"/>
        </w:pBdr>
        <w:rPr>
          <w:lang w:eastAsia="ja-JP"/>
        </w:rPr>
      </w:pPr>
    </w:p>
    <w:p w14:paraId="4F5B91D4" w14:textId="06F645DD" w:rsidR="004509D7" w:rsidRDefault="004509D7" w:rsidP="001A176A">
      <w:pPr>
        <w:pStyle w:val="BodyParagraph"/>
        <w:pBdr>
          <w:top w:val="single" w:sz="4" w:space="1" w:color="auto"/>
          <w:left w:val="single" w:sz="4" w:space="4" w:color="auto"/>
          <w:bottom w:val="single" w:sz="4" w:space="1" w:color="auto"/>
          <w:right w:val="single" w:sz="4" w:space="4" w:color="auto"/>
        </w:pBdr>
        <w:rPr>
          <w:lang w:eastAsia="ja-JP"/>
        </w:rPr>
      </w:pPr>
    </w:p>
    <w:p w14:paraId="2CC4B5D5" w14:textId="066480A8" w:rsidR="004509D7" w:rsidRDefault="004509D7" w:rsidP="002A5C35">
      <w:pPr>
        <w:pStyle w:val="BodyParagraph"/>
        <w:rPr>
          <w:lang w:eastAsia="ja-JP"/>
        </w:rPr>
      </w:pPr>
      <w:r>
        <w:rPr>
          <w:lang w:eastAsia="ja"/>
        </w:rPr>
        <w:t>プロジェクトの立案に関する詳細、およびプロジェクトがこれらの問題をどう解決するかを、具体的にご説明ください。</w:t>
      </w:r>
    </w:p>
    <w:p w14:paraId="25E7BEA8" w14:textId="468A0BF9" w:rsidR="004509D7" w:rsidRDefault="004509D7" w:rsidP="001A176A">
      <w:pPr>
        <w:pStyle w:val="BodyParagraph"/>
        <w:pBdr>
          <w:top w:val="single" w:sz="4" w:space="1" w:color="auto"/>
          <w:left w:val="single" w:sz="4" w:space="4" w:color="auto"/>
          <w:bottom w:val="single" w:sz="4" w:space="1" w:color="auto"/>
          <w:right w:val="single" w:sz="4" w:space="4" w:color="auto"/>
        </w:pBdr>
        <w:rPr>
          <w:lang w:eastAsia="ja-JP"/>
        </w:rPr>
      </w:pPr>
    </w:p>
    <w:p w14:paraId="38FA1A3C" w14:textId="6DCD5446" w:rsidR="004509D7" w:rsidRDefault="004509D7" w:rsidP="001A176A">
      <w:pPr>
        <w:pStyle w:val="BodyParagraph"/>
        <w:pBdr>
          <w:top w:val="single" w:sz="4" w:space="1" w:color="auto"/>
          <w:left w:val="single" w:sz="4" w:space="4" w:color="auto"/>
          <w:bottom w:val="single" w:sz="4" w:space="1" w:color="auto"/>
          <w:right w:val="single" w:sz="4" w:space="4" w:color="auto"/>
        </w:pBdr>
        <w:rPr>
          <w:lang w:eastAsia="ja-JP"/>
        </w:rPr>
      </w:pPr>
    </w:p>
    <w:p w14:paraId="5A5E40E2" w14:textId="4D465B83" w:rsidR="004509D7" w:rsidRDefault="004509D7" w:rsidP="002A5C35">
      <w:pPr>
        <w:pStyle w:val="BodyParagraph"/>
        <w:rPr>
          <w:lang w:eastAsia="ja-JP"/>
        </w:rPr>
      </w:pPr>
      <w:r>
        <w:rPr>
          <w:lang w:eastAsia="ja"/>
        </w:rPr>
        <w:t>ロータリーによる関与が終了した後のプロジェクトの長期的計画をご説明ください（監督、財務責任、期待される行動様式の変化など）。</w:t>
      </w:r>
    </w:p>
    <w:p w14:paraId="1F318F4D" w14:textId="4B53473A" w:rsidR="004509D7" w:rsidRDefault="004509D7" w:rsidP="001A176A">
      <w:pPr>
        <w:pStyle w:val="BodyParagraph"/>
        <w:pBdr>
          <w:top w:val="single" w:sz="4" w:space="1" w:color="auto"/>
          <w:left w:val="single" w:sz="4" w:space="4" w:color="auto"/>
          <w:bottom w:val="single" w:sz="4" w:space="1" w:color="auto"/>
          <w:right w:val="single" w:sz="4" w:space="4" w:color="auto"/>
        </w:pBdr>
        <w:rPr>
          <w:lang w:eastAsia="ja-JP"/>
        </w:rPr>
      </w:pPr>
    </w:p>
    <w:p w14:paraId="54E05622" w14:textId="3D553CEE" w:rsidR="004509D7" w:rsidRDefault="004509D7" w:rsidP="001A176A">
      <w:pPr>
        <w:pStyle w:val="BodyParagraph"/>
        <w:pBdr>
          <w:top w:val="single" w:sz="4" w:space="1" w:color="auto"/>
          <w:left w:val="single" w:sz="4" w:space="4" w:color="auto"/>
          <w:bottom w:val="single" w:sz="4" w:space="1" w:color="auto"/>
          <w:right w:val="single" w:sz="4" w:space="4" w:color="auto"/>
        </w:pBdr>
        <w:rPr>
          <w:lang w:eastAsia="ja-JP"/>
        </w:rPr>
      </w:pPr>
    </w:p>
    <w:p w14:paraId="28534ABB" w14:textId="1356EA43" w:rsidR="00E043AC" w:rsidRDefault="00E043AC" w:rsidP="00E043AC">
      <w:pPr>
        <w:pStyle w:val="3"/>
        <w:rPr>
          <w:lang w:eastAsia="ja-JP"/>
        </w:rPr>
      </w:pPr>
      <w:r>
        <w:rPr>
          <w:bCs/>
          <w:lang w:eastAsia="ja"/>
        </w:rPr>
        <w:t>環境アセスメント（「環境」と「水と衛生」にかかわる全プロジェクト）</w:t>
      </w:r>
    </w:p>
    <w:p w14:paraId="2CEC57D8" w14:textId="3AADD083" w:rsidR="00EB3A28" w:rsidRDefault="002C242D" w:rsidP="002A5C35">
      <w:pPr>
        <w:pStyle w:val="BodyParagraph"/>
        <w:rPr>
          <w:lang w:eastAsia="ja-JP"/>
        </w:rPr>
      </w:pPr>
      <w:r>
        <w:rPr>
          <w:lang w:eastAsia="ja"/>
        </w:rPr>
        <w:t>現在、地域社会の土壌、大気、水資源、生態系にとって最大の環境上の脅威は何ですか。</w:t>
      </w:r>
    </w:p>
    <w:p w14:paraId="739DCE34"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rPr>
          <w:lang w:eastAsia="ja-JP"/>
        </w:rPr>
      </w:pPr>
    </w:p>
    <w:p w14:paraId="7E6A0DBE"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rPr>
          <w:lang w:eastAsia="ja-JP"/>
        </w:rPr>
      </w:pPr>
    </w:p>
    <w:p w14:paraId="01F2BB56" w14:textId="11EFE299" w:rsidR="00EB3A28" w:rsidRDefault="00EB3A28" w:rsidP="002A5C35">
      <w:pPr>
        <w:pStyle w:val="BodyParagraph"/>
        <w:rPr>
          <w:lang w:eastAsia="ja-JP"/>
        </w:rPr>
      </w:pPr>
      <w:r>
        <w:rPr>
          <w:lang w:eastAsia="ja"/>
        </w:rPr>
        <w:t>プロジェクトに関連する文化的慣習（農業技術や伝統など）を挙げてください。</w:t>
      </w:r>
    </w:p>
    <w:p w14:paraId="0BCB0712"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rPr>
          <w:lang w:eastAsia="ja-JP"/>
        </w:rPr>
      </w:pPr>
    </w:p>
    <w:p w14:paraId="19964A08" w14:textId="77777777" w:rsidR="00EB3A28" w:rsidRDefault="00EB3A28" w:rsidP="00EA2EE3">
      <w:pPr>
        <w:pStyle w:val="BodyParagraph"/>
        <w:pBdr>
          <w:top w:val="single" w:sz="4" w:space="1" w:color="auto"/>
          <w:left w:val="single" w:sz="4" w:space="4" w:color="auto"/>
          <w:bottom w:val="single" w:sz="4" w:space="1" w:color="auto"/>
          <w:right w:val="single" w:sz="4" w:space="4" w:color="auto"/>
        </w:pBdr>
        <w:rPr>
          <w:lang w:eastAsia="ja-JP"/>
        </w:rPr>
      </w:pPr>
    </w:p>
    <w:p w14:paraId="428936C8" w14:textId="39250F53" w:rsidR="00EB3A28" w:rsidRDefault="000E6295" w:rsidP="002A5C35">
      <w:pPr>
        <w:pStyle w:val="BodyParagraph"/>
        <w:rPr>
          <w:lang w:eastAsia="ja-JP"/>
        </w:rPr>
      </w:pPr>
      <w:r>
        <w:rPr>
          <w:lang w:eastAsia="ja"/>
        </w:rPr>
        <w:t>プロジェクトの結果として、どのような環境変化が生じると予想しますか（好ましい変化と好ましくない変化の両方を含む）。</w:t>
      </w:r>
    </w:p>
    <w:p w14:paraId="274E8283" w14:textId="40E5AD33" w:rsidR="00EB3A28" w:rsidRDefault="00A53FF2" w:rsidP="00EA2EE3">
      <w:pPr>
        <w:pStyle w:val="BodyParagraph"/>
        <w:pBdr>
          <w:top w:val="single" w:sz="4" w:space="1" w:color="auto"/>
          <w:left w:val="single" w:sz="4" w:space="4" w:color="auto"/>
          <w:bottom w:val="single" w:sz="4" w:space="1" w:color="auto"/>
          <w:right w:val="single" w:sz="4" w:space="4" w:color="auto"/>
        </w:pBdr>
        <w:rPr>
          <w:lang w:eastAsia="ja"/>
        </w:rPr>
      </w:pPr>
      <w:r>
        <w:rPr>
          <w:lang w:eastAsia="ja"/>
        </w:rPr>
        <w:t xml:space="preserve"> </w:t>
      </w:r>
    </w:p>
    <w:p w14:paraId="46324622" w14:textId="77777777" w:rsidR="00980868" w:rsidRDefault="00980868" w:rsidP="00EA2EE3">
      <w:pPr>
        <w:pStyle w:val="BodyParagraph"/>
        <w:pBdr>
          <w:top w:val="single" w:sz="4" w:space="1" w:color="auto"/>
          <w:left w:val="single" w:sz="4" w:space="4" w:color="auto"/>
          <w:bottom w:val="single" w:sz="4" w:space="1" w:color="auto"/>
          <w:right w:val="single" w:sz="4" w:space="4" w:color="auto"/>
        </w:pBdr>
        <w:rPr>
          <w:lang w:eastAsia="ja-JP"/>
        </w:rPr>
      </w:pPr>
    </w:p>
    <w:sectPr w:rsidR="00980868" w:rsidSect="003326ED">
      <w:footerReference w:type="default" r:id="rId12"/>
      <w:pgSz w:w="12240" w:h="15840"/>
      <w:pgMar w:top="1037" w:right="1350" w:bottom="1440" w:left="1440" w:header="103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1EC9E" w14:textId="77777777" w:rsidR="007D2C6B" w:rsidRDefault="007D2C6B">
      <w:r>
        <w:separator/>
      </w:r>
    </w:p>
  </w:endnote>
  <w:endnote w:type="continuationSeparator" w:id="0">
    <w:p w14:paraId="208F8903" w14:textId="77777777" w:rsidR="007D2C6B" w:rsidRDefault="007D2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Noto Serif JP">
    <w:altName w:val="游ゴシック"/>
    <w:panose1 w:val="00000000000000000000"/>
    <w:charset w:val="80"/>
    <w:family w:val="roman"/>
    <w:notTrueType/>
    <w:pitch w:val="variable"/>
    <w:sig w:usb0="20000287" w:usb1="2ADF3C10" w:usb2="00000016" w:usb3="00000000" w:csb0="00060107" w:csb1="00000000"/>
  </w:font>
  <w:font w:name="Noto Sans JP">
    <w:altName w:val="游ゴシック"/>
    <w:panose1 w:val="00000000000000000000"/>
    <w:charset w:val="80"/>
    <w:family w:val="swiss"/>
    <w:notTrueType/>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089D" w14:textId="6AE70AC2" w:rsidR="00E3080C" w:rsidRPr="001749E1" w:rsidRDefault="00E3080C" w:rsidP="00C515E2">
    <w:pPr>
      <w:pStyle w:val="a6"/>
      <w:tabs>
        <w:tab w:val="clear" w:pos="4320"/>
        <w:tab w:val="clear" w:pos="8640"/>
        <w:tab w:val="right" w:pos="9990"/>
      </w:tabs>
      <w:rPr>
        <w:rFonts w:ascii="Noto Sans JP" w:eastAsia="Noto Sans JP" w:hAnsi="Noto Sans JP"/>
        <w:color w:val="0251A3"/>
        <w:sz w:val="18"/>
        <w:lang w:eastAsia="ja-JP"/>
      </w:rPr>
    </w:pPr>
    <w:r>
      <w:rPr>
        <w:rFonts w:ascii="Noto Sans JP" w:eastAsia="Noto Sans JP" w:hAnsi="Noto Sans JP"/>
        <w:color w:val="0251A3"/>
        <w:sz w:val="18"/>
        <w:lang w:eastAsia="ja"/>
      </w:rPr>
      <w:t>グローバル補助金　地域社会調査の結果フォーム（2022年</w:t>
    </w:r>
    <w:r w:rsidR="00620304">
      <w:rPr>
        <w:rFonts w:ascii="Noto Sans JP" w:eastAsia="Noto Sans JP" w:hAnsi="Noto Sans JP"/>
        <w:color w:val="0251A3"/>
        <w:sz w:val="18"/>
        <w:lang w:eastAsia="ja"/>
      </w:rPr>
      <w:t>8</w:t>
    </w:r>
    <w:r>
      <w:rPr>
        <w:rFonts w:ascii="Noto Sans JP" w:eastAsia="Noto Sans JP" w:hAnsi="Noto Sans JP"/>
        <w:color w:val="0251A3"/>
        <w:sz w:val="18"/>
        <w:lang w:eastAsia="ja"/>
      </w:rPr>
      <w:t>月）</w:t>
    </w:r>
    <w:r>
      <w:rPr>
        <w:rFonts w:ascii="Noto Sans JP" w:eastAsia="Noto Sans JP" w:hAnsi="Noto Sans JP"/>
        <w:color w:val="0251A3"/>
        <w:sz w:val="18"/>
        <w:lang w:eastAsia="ja"/>
      </w:rPr>
      <w:tab/>
    </w:r>
    <w:r>
      <w:rPr>
        <w:rFonts w:ascii="Noto Sans JP" w:eastAsia="Noto Sans JP" w:hAnsi="Noto Sans JP"/>
        <w:color w:val="0251A3"/>
        <w:sz w:val="18"/>
        <w:lang w:eastAsia="ja"/>
      </w:rPr>
      <w:fldChar w:fldCharType="begin"/>
    </w:r>
    <w:r>
      <w:rPr>
        <w:rFonts w:ascii="Noto Sans JP" w:eastAsia="Noto Sans JP" w:hAnsi="Noto Sans JP"/>
        <w:color w:val="0251A3"/>
        <w:sz w:val="18"/>
        <w:lang w:eastAsia="ja"/>
      </w:rPr>
      <w:instrText xml:space="preserve"> PAGE </w:instrText>
    </w:r>
    <w:r>
      <w:rPr>
        <w:rFonts w:ascii="Noto Sans JP" w:eastAsia="Noto Sans JP" w:hAnsi="Noto Sans JP"/>
        <w:color w:val="0251A3"/>
        <w:sz w:val="18"/>
        <w:lang w:eastAsia="ja"/>
      </w:rPr>
      <w:fldChar w:fldCharType="separate"/>
    </w:r>
    <w:r>
      <w:rPr>
        <w:rFonts w:ascii="Noto Sans JP" w:eastAsia="Noto Sans JP" w:hAnsi="Noto Sans JP"/>
        <w:noProof/>
        <w:color w:val="0251A3"/>
        <w:sz w:val="18"/>
        <w:lang w:eastAsia="ja"/>
      </w:rPr>
      <w:t>4</w:t>
    </w:r>
    <w:r>
      <w:rPr>
        <w:rFonts w:ascii="Noto Sans JP" w:eastAsia="Noto Sans JP" w:hAnsi="Noto Sans JP"/>
        <w:color w:val="0251A3"/>
        <w:sz w:val="18"/>
        <w:lang w:eastAsia="j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D933E" w14:textId="77777777" w:rsidR="007D2C6B" w:rsidRDefault="007D2C6B">
      <w:r>
        <w:separator/>
      </w:r>
    </w:p>
  </w:footnote>
  <w:footnote w:type="continuationSeparator" w:id="0">
    <w:p w14:paraId="1F502054" w14:textId="77777777" w:rsidR="007D2C6B" w:rsidRDefault="007D2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eastAsia="Symbol" w:hAnsi="Symbol" w:hint="default"/>
      </w:rPr>
    </w:lvl>
    <w:lvl w:ilvl="1">
      <w:start w:val="1"/>
      <w:numFmt w:val="bullet"/>
      <w:lvlText w:val=""/>
      <w:lvlJc w:val="left"/>
      <w:pPr>
        <w:tabs>
          <w:tab w:val="num" w:pos="720"/>
        </w:tabs>
        <w:ind w:left="1080" w:hanging="360"/>
      </w:pPr>
      <w:rPr>
        <w:rFonts w:ascii="Symbol" w:eastAsia="Symbol" w:hAnsi="Symbol" w:hint="default"/>
      </w:rPr>
    </w:lvl>
    <w:lvl w:ilvl="2">
      <w:start w:val="1"/>
      <w:numFmt w:val="bullet"/>
      <w:lvlText w:val="o"/>
      <w:lvlJc w:val="left"/>
      <w:pPr>
        <w:tabs>
          <w:tab w:val="num" w:pos="1440"/>
        </w:tabs>
        <w:ind w:left="1800" w:hanging="360"/>
      </w:pPr>
      <w:rPr>
        <w:rFonts w:ascii="ＭＳ Ｐ明朝" w:eastAsia="ＭＳ Ｐ明朝" w:hAnsi="ＭＳ Ｐ明朝" w:hint="default"/>
      </w:rPr>
    </w:lvl>
    <w:lvl w:ilvl="3">
      <w:start w:val="1"/>
      <w:numFmt w:val="bullet"/>
      <w:lvlText w:val=""/>
      <w:lvlJc w:val="left"/>
      <w:pPr>
        <w:tabs>
          <w:tab w:val="num" w:pos="2160"/>
        </w:tabs>
        <w:ind w:left="2520" w:hanging="360"/>
      </w:pPr>
      <w:rPr>
        <w:rFonts w:ascii="ＭＳ Ｐ明朝" w:eastAsia="ＭＳ Ｐ明朝" w:hAnsi="ＭＳ Ｐ明朝" w:hint="default"/>
      </w:rPr>
    </w:lvl>
    <w:lvl w:ilvl="4">
      <w:start w:val="1"/>
      <w:numFmt w:val="bullet"/>
      <w:lvlText w:val=""/>
      <w:lvlJc w:val="left"/>
      <w:pPr>
        <w:tabs>
          <w:tab w:val="num" w:pos="2880"/>
        </w:tabs>
        <w:ind w:left="3240" w:hanging="360"/>
      </w:pPr>
      <w:rPr>
        <w:rFonts w:ascii="ＭＳ Ｐ明朝" w:eastAsia="ＭＳ Ｐ明朝" w:hAnsi="ＭＳ Ｐ明朝" w:hint="default"/>
      </w:rPr>
    </w:lvl>
    <w:lvl w:ilvl="5">
      <w:start w:val="1"/>
      <w:numFmt w:val="bullet"/>
      <w:lvlText w:val=""/>
      <w:lvlJc w:val="left"/>
      <w:pPr>
        <w:tabs>
          <w:tab w:val="num" w:pos="3600"/>
        </w:tabs>
        <w:ind w:left="3960" w:hanging="360"/>
      </w:pPr>
      <w:rPr>
        <w:rFonts w:ascii="Symbol" w:eastAsia="Symbol" w:hAnsi="Symbol" w:hint="default"/>
      </w:rPr>
    </w:lvl>
    <w:lvl w:ilvl="6">
      <w:start w:val="1"/>
      <w:numFmt w:val="bullet"/>
      <w:lvlText w:val="o"/>
      <w:lvlJc w:val="left"/>
      <w:pPr>
        <w:tabs>
          <w:tab w:val="num" w:pos="4320"/>
        </w:tabs>
        <w:ind w:left="4680" w:hanging="360"/>
      </w:pPr>
      <w:rPr>
        <w:rFonts w:ascii="ＭＳ Ｐ明朝" w:eastAsia="ＭＳ Ｐ明朝" w:hAnsi="ＭＳ Ｐ明朝" w:hint="default"/>
      </w:rPr>
    </w:lvl>
    <w:lvl w:ilvl="7">
      <w:start w:val="1"/>
      <w:numFmt w:val="bullet"/>
      <w:lvlText w:val=""/>
      <w:lvlJc w:val="left"/>
      <w:pPr>
        <w:tabs>
          <w:tab w:val="num" w:pos="5040"/>
        </w:tabs>
        <w:ind w:left="5400" w:hanging="360"/>
      </w:pPr>
      <w:rPr>
        <w:rFonts w:ascii="ＭＳ Ｐ明朝" w:eastAsia="ＭＳ Ｐ明朝" w:hAnsi="ＭＳ Ｐ明朝" w:hint="default"/>
      </w:rPr>
    </w:lvl>
    <w:lvl w:ilvl="8">
      <w:start w:val="1"/>
      <w:numFmt w:val="bullet"/>
      <w:lvlText w:val=""/>
      <w:lvlJc w:val="left"/>
      <w:pPr>
        <w:tabs>
          <w:tab w:val="num" w:pos="5760"/>
        </w:tabs>
        <w:ind w:left="6120" w:hanging="360"/>
      </w:pPr>
      <w:rPr>
        <w:rFonts w:ascii="ＭＳ Ｐ明朝" w:eastAsia="ＭＳ Ｐ明朝" w:hAnsi="ＭＳ Ｐ明朝"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eastAsia="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eastAsia="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eastAsia="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eastAsia="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eastAsia="Symbol" w:hAnsi="Symbol" w:hint="default"/>
      </w:rPr>
    </w:lvl>
  </w:abstractNum>
  <w:abstractNum w:abstractNumId="11" w15:restartNumberingAfterBreak="0">
    <w:nsid w:val="4B3B6AD6"/>
    <w:multiLevelType w:val="hybridMultilevel"/>
    <w:tmpl w:val="CDB66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545817">
    <w:abstractNumId w:val="10"/>
  </w:num>
  <w:num w:numId="2" w16cid:durableId="1219323259">
    <w:abstractNumId w:val="8"/>
  </w:num>
  <w:num w:numId="3" w16cid:durableId="1554535833">
    <w:abstractNumId w:val="7"/>
  </w:num>
  <w:num w:numId="4" w16cid:durableId="1221939355">
    <w:abstractNumId w:val="6"/>
  </w:num>
  <w:num w:numId="5" w16cid:durableId="450973596">
    <w:abstractNumId w:val="0"/>
  </w:num>
  <w:num w:numId="6" w16cid:durableId="1899045751">
    <w:abstractNumId w:val="1"/>
  </w:num>
  <w:num w:numId="7" w16cid:durableId="1162894191">
    <w:abstractNumId w:val="4"/>
  </w:num>
  <w:num w:numId="8" w16cid:durableId="62683765">
    <w:abstractNumId w:val="3"/>
  </w:num>
  <w:num w:numId="9" w16cid:durableId="62915434">
    <w:abstractNumId w:val="2"/>
  </w:num>
  <w:num w:numId="10" w16cid:durableId="587419870">
    <w:abstractNumId w:val="9"/>
  </w:num>
  <w:num w:numId="11" w16cid:durableId="735980189">
    <w:abstractNumId w:val="5"/>
  </w:num>
  <w:num w:numId="12" w16cid:durableId="2999598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v:textbox inset="5.85pt,.7pt,5.85pt,.7pt"/>
      <o:colormru v:ext="edit" colors="#005daa"/>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17"/>
    <w:rsid w:val="000168AA"/>
    <w:rsid w:val="000407B2"/>
    <w:rsid w:val="00076CE2"/>
    <w:rsid w:val="00092533"/>
    <w:rsid w:val="00094D7D"/>
    <w:rsid w:val="000B3AB1"/>
    <w:rsid w:val="000D1938"/>
    <w:rsid w:val="000E6295"/>
    <w:rsid w:val="000F6C1B"/>
    <w:rsid w:val="00100319"/>
    <w:rsid w:val="00116A9C"/>
    <w:rsid w:val="0016350E"/>
    <w:rsid w:val="001644A0"/>
    <w:rsid w:val="00164FFA"/>
    <w:rsid w:val="001659BA"/>
    <w:rsid w:val="001749E1"/>
    <w:rsid w:val="00182FD1"/>
    <w:rsid w:val="001958F6"/>
    <w:rsid w:val="001A0D62"/>
    <w:rsid w:val="001A176A"/>
    <w:rsid w:val="001C08EC"/>
    <w:rsid w:val="001E3F21"/>
    <w:rsid w:val="001E67ED"/>
    <w:rsid w:val="001F0E00"/>
    <w:rsid w:val="001F1163"/>
    <w:rsid w:val="001F408A"/>
    <w:rsid w:val="002104CC"/>
    <w:rsid w:val="0022147A"/>
    <w:rsid w:val="0022325E"/>
    <w:rsid w:val="00250DE3"/>
    <w:rsid w:val="00253EFE"/>
    <w:rsid w:val="00262960"/>
    <w:rsid w:val="00273B01"/>
    <w:rsid w:val="00275421"/>
    <w:rsid w:val="0029353A"/>
    <w:rsid w:val="002A2051"/>
    <w:rsid w:val="002A57F4"/>
    <w:rsid w:val="002A5C35"/>
    <w:rsid w:val="002C242D"/>
    <w:rsid w:val="002C4D7A"/>
    <w:rsid w:val="00300D1B"/>
    <w:rsid w:val="00311E36"/>
    <w:rsid w:val="00326BDC"/>
    <w:rsid w:val="003326ED"/>
    <w:rsid w:val="00343E96"/>
    <w:rsid w:val="003611FF"/>
    <w:rsid w:val="00383582"/>
    <w:rsid w:val="003D6C00"/>
    <w:rsid w:val="003E399C"/>
    <w:rsid w:val="003E6746"/>
    <w:rsid w:val="003F3532"/>
    <w:rsid w:val="0041297E"/>
    <w:rsid w:val="00437617"/>
    <w:rsid w:val="004509D7"/>
    <w:rsid w:val="00452604"/>
    <w:rsid w:val="00463D70"/>
    <w:rsid w:val="00477DEF"/>
    <w:rsid w:val="00495D7D"/>
    <w:rsid w:val="004B2803"/>
    <w:rsid w:val="004C2458"/>
    <w:rsid w:val="004D7D9D"/>
    <w:rsid w:val="004F3166"/>
    <w:rsid w:val="00556A9D"/>
    <w:rsid w:val="005761AE"/>
    <w:rsid w:val="0058378C"/>
    <w:rsid w:val="005A5194"/>
    <w:rsid w:val="005B401D"/>
    <w:rsid w:val="005D64CE"/>
    <w:rsid w:val="005E7D69"/>
    <w:rsid w:val="00610370"/>
    <w:rsid w:val="006138B8"/>
    <w:rsid w:val="00620304"/>
    <w:rsid w:val="00672F04"/>
    <w:rsid w:val="00686ACB"/>
    <w:rsid w:val="006C7216"/>
    <w:rsid w:val="00710D66"/>
    <w:rsid w:val="00710F39"/>
    <w:rsid w:val="00717483"/>
    <w:rsid w:val="00723F9D"/>
    <w:rsid w:val="00731E3A"/>
    <w:rsid w:val="00733BED"/>
    <w:rsid w:val="007349B2"/>
    <w:rsid w:val="0074470A"/>
    <w:rsid w:val="007636BB"/>
    <w:rsid w:val="00775266"/>
    <w:rsid w:val="00792E5C"/>
    <w:rsid w:val="007C2F47"/>
    <w:rsid w:val="007D2C6B"/>
    <w:rsid w:val="007E3789"/>
    <w:rsid w:val="00822BF8"/>
    <w:rsid w:val="00835563"/>
    <w:rsid w:val="0085621F"/>
    <w:rsid w:val="008904B9"/>
    <w:rsid w:val="00904852"/>
    <w:rsid w:val="0091428D"/>
    <w:rsid w:val="00916FF9"/>
    <w:rsid w:val="00917AB9"/>
    <w:rsid w:val="00967ED1"/>
    <w:rsid w:val="009751AB"/>
    <w:rsid w:val="00980868"/>
    <w:rsid w:val="009E7C5D"/>
    <w:rsid w:val="00A06DE4"/>
    <w:rsid w:val="00A27715"/>
    <w:rsid w:val="00A50A6E"/>
    <w:rsid w:val="00A53FF2"/>
    <w:rsid w:val="00A67C25"/>
    <w:rsid w:val="00A67DC4"/>
    <w:rsid w:val="00A912EB"/>
    <w:rsid w:val="00AC7765"/>
    <w:rsid w:val="00AD4214"/>
    <w:rsid w:val="00AD6219"/>
    <w:rsid w:val="00AD7B0F"/>
    <w:rsid w:val="00AE44FF"/>
    <w:rsid w:val="00B025FD"/>
    <w:rsid w:val="00B04E32"/>
    <w:rsid w:val="00B234DF"/>
    <w:rsid w:val="00B40A2E"/>
    <w:rsid w:val="00B50C63"/>
    <w:rsid w:val="00B57FA6"/>
    <w:rsid w:val="00B778C1"/>
    <w:rsid w:val="00BB536A"/>
    <w:rsid w:val="00BB6B3E"/>
    <w:rsid w:val="00C14306"/>
    <w:rsid w:val="00C32569"/>
    <w:rsid w:val="00C43880"/>
    <w:rsid w:val="00C515E2"/>
    <w:rsid w:val="00C54A5A"/>
    <w:rsid w:val="00C829DD"/>
    <w:rsid w:val="00CB48F1"/>
    <w:rsid w:val="00CD518A"/>
    <w:rsid w:val="00D01F0D"/>
    <w:rsid w:val="00D12505"/>
    <w:rsid w:val="00D5555C"/>
    <w:rsid w:val="00D90787"/>
    <w:rsid w:val="00DB70C2"/>
    <w:rsid w:val="00DC5C4D"/>
    <w:rsid w:val="00DE0729"/>
    <w:rsid w:val="00DE79CB"/>
    <w:rsid w:val="00E0200C"/>
    <w:rsid w:val="00E043AC"/>
    <w:rsid w:val="00E3080C"/>
    <w:rsid w:val="00E40492"/>
    <w:rsid w:val="00E414AF"/>
    <w:rsid w:val="00E41C44"/>
    <w:rsid w:val="00E8552E"/>
    <w:rsid w:val="00EA2EE3"/>
    <w:rsid w:val="00EB3A28"/>
    <w:rsid w:val="00ED4480"/>
    <w:rsid w:val="00EE6B8F"/>
    <w:rsid w:val="00EF2BA4"/>
    <w:rsid w:val="00F02A6A"/>
    <w:rsid w:val="00F05002"/>
    <w:rsid w:val="00F07453"/>
    <w:rsid w:val="00F07F37"/>
    <w:rsid w:val="00F14368"/>
    <w:rsid w:val="00F244C7"/>
    <w:rsid w:val="00F27A9D"/>
    <w:rsid w:val="00F45AAD"/>
    <w:rsid w:val="00F64C83"/>
    <w:rsid w:val="00F64E2C"/>
    <w:rsid w:val="00F871C2"/>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005daa"/>
    </o:shapedefaults>
    <o:shapelayout v:ext="edit">
      <o:idmap v:ext="edit" data="2"/>
    </o:shapelayout>
  </w:shapeDefaults>
  <w:doNotEmbedSmartTags/>
  <w:decimalSymbol w:val="."/>
  <w:listSeparator w:val=","/>
  <w14:docId w14:val="7CADD890"/>
  <w14:defaultImageDpi w14:val="300"/>
  <w15:chartTrackingRefBased/>
  <w15:docId w15:val="{98EAC87A-5FBD-4394-AF27-966672D5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oto Serif JP" w:eastAsia="Noto Serif JP" w:hAnsi="Noto Serif JP" w:cs="Noto Serif JP"/>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97E"/>
    <w:rPr>
      <w:sz w:val="24"/>
      <w:szCs w:val="24"/>
    </w:rPr>
  </w:style>
  <w:style w:type="paragraph" w:styleId="1">
    <w:name w:val="heading 1"/>
    <w:basedOn w:val="a"/>
    <w:next w:val="a"/>
    <w:qFormat/>
    <w:rsid w:val="00FC4BDA"/>
    <w:pPr>
      <w:keepNext/>
      <w:spacing w:before="240" w:after="60"/>
      <w:outlineLvl w:val="0"/>
    </w:pPr>
    <w:rPr>
      <w:rFonts w:ascii="Noto Sans JP" w:eastAsia="Noto Sans JP" w:hAnsi="Noto Sans JP"/>
      <w:b/>
      <w:bCs/>
      <w:caps/>
      <w:color w:val="005DAA"/>
      <w:kern w:val="32"/>
      <w:sz w:val="44"/>
      <w:szCs w:val="44"/>
    </w:rPr>
  </w:style>
  <w:style w:type="paragraph" w:styleId="2">
    <w:name w:val="heading 2"/>
    <w:basedOn w:val="a"/>
    <w:next w:val="a"/>
    <w:qFormat/>
    <w:rsid w:val="00100319"/>
    <w:pPr>
      <w:outlineLvl w:val="1"/>
    </w:pPr>
    <w:rPr>
      <w:rFonts w:ascii="Noto Sans JP" w:eastAsia="Noto Sans JP" w:hAnsi="Noto Sans JP"/>
      <w:sz w:val="28"/>
      <w:szCs w:val="28"/>
    </w:rPr>
  </w:style>
  <w:style w:type="paragraph" w:styleId="3">
    <w:name w:val="heading 3"/>
    <w:basedOn w:val="2"/>
    <w:next w:val="a"/>
    <w:qFormat/>
    <w:rsid w:val="0041297E"/>
    <w:pPr>
      <w:spacing w:before="240" w:after="120"/>
      <w:outlineLvl w:val="2"/>
    </w:pPr>
    <w:rPr>
      <w:b/>
      <w:smallCaps/>
      <w:sz w:val="24"/>
      <w:u w:val="single"/>
    </w:rPr>
  </w:style>
  <w:style w:type="paragraph" w:styleId="4">
    <w:name w:val="heading 4"/>
    <w:basedOn w:val="3"/>
    <w:next w:val="a"/>
    <w:autoRedefine/>
    <w:qFormat/>
    <w:rsid w:val="00094D7D"/>
    <w:pPr>
      <w:keepNext/>
      <w:spacing w:after="60"/>
      <w:outlineLvl w:val="3"/>
    </w:pPr>
    <w:rPr>
      <w:smallCaps w:val="0"/>
      <w:sz w:val="2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DE6891"/>
  </w:style>
  <w:style w:type="paragraph" w:customStyle="1" w:styleId="LanguageCode">
    <w:name w:val="Language Code"/>
    <w:basedOn w:val="a"/>
    <w:rsid w:val="00F244CE"/>
    <w:pPr>
      <w:jc w:val="right"/>
    </w:pPr>
    <w:rPr>
      <w:rFonts w:ascii="Noto Sans JP" w:eastAsia="Noto Sans JP" w:hAnsi="Noto Sans JP"/>
      <w:sz w:val="14"/>
    </w:rPr>
  </w:style>
  <w:style w:type="paragraph" w:customStyle="1" w:styleId="BodyParagraph">
    <w:name w:val="Body Paragraph"/>
    <w:basedOn w:val="a"/>
    <w:autoRedefine/>
    <w:qFormat/>
    <w:rsid w:val="002A5C35"/>
    <w:pPr>
      <w:widowControl w:val="0"/>
      <w:suppressAutoHyphens/>
      <w:autoSpaceDE w:val="0"/>
      <w:autoSpaceDN w:val="0"/>
      <w:adjustRightInd w:val="0"/>
      <w:spacing w:before="120" w:line="300" w:lineRule="atLeast"/>
      <w:textAlignment w:val="center"/>
    </w:pPr>
    <w:rPr>
      <w:color w:val="000000"/>
      <w:sz w:val="20"/>
      <w:szCs w:val="22"/>
    </w:rPr>
  </w:style>
  <w:style w:type="paragraph" w:styleId="a4">
    <w:name w:val="header"/>
    <w:basedOn w:val="a"/>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a5">
    <w:name w:val="footnote reference"/>
    <w:semiHidden/>
    <w:rsid w:val="00DE6891"/>
    <w:rPr>
      <w:vertAlign w:val="superscript"/>
    </w:rPr>
  </w:style>
  <w:style w:type="paragraph" w:styleId="a6">
    <w:name w:val="footer"/>
    <w:basedOn w:val="a"/>
    <w:semiHidden/>
    <w:rsid w:val="00DE6891"/>
    <w:pPr>
      <w:tabs>
        <w:tab w:val="center" w:pos="4320"/>
        <w:tab w:val="right" w:pos="8640"/>
      </w:tabs>
    </w:pPr>
  </w:style>
  <w:style w:type="character" w:styleId="a7">
    <w:name w:val="page number"/>
    <w:basedOn w:val="a0"/>
    <w:rsid w:val="00DE6891"/>
  </w:style>
  <w:style w:type="paragraph" w:customStyle="1" w:styleId="IntroParagraph">
    <w:name w:val="Intro Paragraph"/>
    <w:basedOn w:val="BodyParagraph"/>
    <w:autoRedefine/>
    <w:rsid w:val="00D07D0B"/>
    <w:pPr>
      <w:spacing w:after="360"/>
    </w:pPr>
    <w:rPr>
      <w:color w:val="auto"/>
    </w:rPr>
  </w:style>
  <w:style w:type="paragraph" w:styleId="a8">
    <w:name w:val="Balloon Text"/>
    <w:basedOn w:val="a"/>
    <w:link w:val="a9"/>
    <w:uiPriority w:val="99"/>
    <w:semiHidden/>
    <w:unhideWhenUsed/>
    <w:rsid w:val="0041297E"/>
    <w:rPr>
      <w:rFonts w:ascii="ＭＳ Ｐ明朝" w:eastAsia="ＭＳ Ｐ明朝" w:hAnsi="ＭＳ Ｐ明朝" w:cs="ＭＳ Ｐ明朝"/>
      <w:sz w:val="18"/>
      <w:szCs w:val="18"/>
    </w:rPr>
  </w:style>
  <w:style w:type="character" w:customStyle="1" w:styleId="a9">
    <w:name w:val="吹き出し (文字)"/>
    <w:link w:val="a8"/>
    <w:uiPriority w:val="99"/>
    <w:semiHidden/>
    <w:rsid w:val="0041297E"/>
    <w:rPr>
      <w:rFonts w:ascii="ＭＳ Ｐ明朝" w:eastAsia="ＭＳ Ｐ明朝" w:hAnsi="ＭＳ Ｐ明朝" w:cs="ＭＳ Ｐ明朝"/>
      <w:sz w:val="18"/>
      <w:szCs w:val="18"/>
    </w:rPr>
  </w:style>
  <w:style w:type="paragraph" w:customStyle="1" w:styleId="Subhead2">
    <w:name w:val="Subhead 2"/>
    <w:basedOn w:val="2"/>
    <w:next w:val="BodyParagraph"/>
    <w:qFormat/>
    <w:rsid w:val="00094D7D"/>
    <w:pPr>
      <w:spacing w:before="240" w:after="60"/>
    </w:pPr>
    <w:rPr>
      <w:b/>
      <w:sz w:val="20"/>
    </w:rPr>
  </w:style>
  <w:style w:type="paragraph" w:customStyle="1" w:styleId="Subhead1">
    <w:name w:val="Subhead 1"/>
    <w:rsid w:val="0085621F"/>
    <w:pPr>
      <w:spacing w:before="240" w:after="120"/>
    </w:pPr>
    <w:rPr>
      <w:rFonts w:ascii="Noto Sans JP" w:eastAsia="Noto Sans JP" w:hAnsi="Noto Sans JP"/>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 w:type="character" w:styleId="aa">
    <w:name w:val="Hyperlink"/>
    <w:basedOn w:val="a0"/>
    <w:uiPriority w:val="99"/>
    <w:unhideWhenUsed/>
    <w:rsid w:val="001749E1"/>
    <w:rPr>
      <w:color w:val="0563C1" w:themeColor="hyperlink"/>
      <w:u w:val="single"/>
    </w:rPr>
  </w:style>
  <w:style w:type="table" w:styleId="ab">
    <w:name w:val="Table Grid"/>
    <w:basedOn w:val="a1"/>
    <w:uiPriority w:val="59"/>
    <w:rsid w:val="00250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unhideWhenUsed/>
    <w:rsid w:val="00250DE3"/>
    <w:rPr>
      <w:color w:val="808080"/>
    </w:rPr>
  </w:style>
  <w:style w:type="character" w:styleId="ad">
    <w:name w:val="FollowedHyperlink"/>
    <w:basedOn w:val="a0"/>
    <w:uiPriority w:val="99"/>
    <w:semiHidden/>
    <w:unhideWhenUsed/>
    <w:rsid w:val="002C4D7A"/>
    <w:rPr>
      <w:color w:val="954F72" w:themeColor="followedHyperlink"/>
      <w:u w:val="single"/>
    </w:rPr>
  </w:style>
  <w:style w:type="character" w:styleId="ae">
    <w:name w:val="annotation reference"/>
    <w:basedOn w:val="a0"/>
    <w:uiPriority w:val="99"/>
    <w:semiHidden/>
    <w:unhideWhenUsed/>
    <w:rsid w:val="002104CC"/>
    <w:rPr>
      <w:sz w:val="16"/>
      <w:szCs w:val="16"/>
    </w:rPr>
  </w:style>
  <w:style w:type="paragraph" w:styleId="af">
    <w:name w:val="annotation text"/>
    <w:basedOn w:val="a"/>
    <w:link w:val="af0"/>
    <w:uiPriority w:val="99"/>
    <w:semiHidden/>
    <w:unhideWhenUsed/>
    <w:rsid w:val="002104CC"/>
    <w:rPr>
      <w:sz w:val="20"/>
      <w:szCs w:val="20"/>
    </w:rPr>
  </w:style>
  <w:style w:type="character" w:customStyle="1" w:styleId="af0">
    <w:name w:val="コメント文字列 (文字)"/>
    <w:basedOn w:val="a0"/>
    <w:link w:val="af"/>
    <w:uiPriority w:val="99"/>
    <w:semiHidden/>
    <w:rsid w:val="002104CC"/>
    <w:rPr>
      <w:rFonts w:ascii="Noto Serif JP" w:eastAsia="Noto Serif JP" w:hAnsi="Noto Serif JP"/>
    </w:rPr>
  </w:style>
  <w:style w:type="paragraph" w:styleId="af1">
    <w:name w:val="annotation subject"/>
    <w:basedOn w:val="af"/>
    <w:next w:val="af"/>
    <w:link w:val="af2"/>
    <w:uiPriority w:val="99"/>
    <w:semiHidden/>
    <w:unhideWhenUsed/>
    <w:rsid w:val="002104CC"/>
    <w:rPr>
      <w:b/>
      <w:bCs/>
    </w:rPr>
  </w:style>
  <w:style w:type="character" w:customStyle="1" w:styleId="af2">
    <w:name w:val="コメント内容 (文字)"/>
    <w:basedOn w:val="af0"/>
    <w:link w:val="af1"/>
    <w:uiPriority w:val="99"/>
    <w:semiHidden/>
    <w:rsid w:val="002104CC"/>
    <w:rPr>
      <w:rFonts w:ascii="Noto Serif JP" w:eastAsia="Noto Serif JP" w:hAnsi="Noto Serif JP"/>
      <w:b/>
      <w:bCs/>
    </w:rPr>
  </w:style>
  <w:style w:type="paragraph" w:styleId="af3">
    <w:name w:val="Revision"/>
    <w:hidden/>
    <w:uiPriority w:val="71"/>
    <w:semiHidden/>
    <w:rsid w:val="002A5C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rotary.org/ja/document/community-assessment-tool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k\Downloads\RI_Documen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MS PMincho" panose="020F0302020204030204"/>
        <a:ea typeface="MS PMincho"/>
        <a:cs typeface="MS PMincho"/>
        <a:font script="Jpan" typeface="MS PMincho"/>
        <a:font script="Hang" typeface="MS PMincho"/>
        <a:font script="Hans" typeface="MS PMincho"/>
        <a:font script="Hant" typeface="MS PMincho"/>
        <a:font script="Arab" typeface="Noto Serif JP"/>
        <a:font script="Hebr" typeface="Noto Serif JP"/>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Noto Serif JP"/>
        <a:font script="Uigh" typeface="MS PMincho"/>
        <a:font script="Geor" typeface="MS PMincho"/>
      </a:majorFont>
      <a:minorFont>
        <a:latin typeface="Noto Sans JP" panose="020F0502020204030204"/>
        <a:ea typeface="MS PMincho"/>
        <a:cs typeface="MS PMincho"/>
        <a:font script="Jpan" typeface="MS PMincho"/>
        <a:font script="Hang" typeface="MS PMincho"/>
        <a:font script="Hans" typeface="MS PMincho"/>
        <a:font script="Hant" typeface="MS PMincho"/>
        <a:font script="Arab" typeface="Noto Sans JP"/>
        <a:font script="Hebr" typeface="Noto Sans JP"/>
        <a:font script="Thai" typeface="MS PMincho"/>
        <a:font script="Ethi" typeface="MS PMincho"/>
        <a:font script="Beng" typeface="MS PMincho"/>
        <a:font script="Gujr" typeface="MS PMincho"/>
        <a:font script="Khmr" typeface="MS PMincho"/>
        <a:font script="Knda" typeface="MS PMincho"/>
        <a:font script="Guru" typeface="MS PMincho"/>
        <a:font script="Cans" typeface="MS PMincho"/>
        <a:font script="Cher" typeface="MS PMincho"/>
        <a:font script="Yiii" typeface="MS PMincho"/>
        <a:font script="Tibt" typeface="MS PMincho"/>
        <a:font script="Thaa" typeface="MS PMincho"/>
        <a:font script="Deva" typeface="MS PMincho"/>
        <a:font script="Telu" typeface="MS PMincho"/>
        <a:font script="Taml" typeface="MS PMincho"/>
        <a:font script="Syrc" typeface="MS PMincho"/>
        <a:font script="Orya" typeface="MS PMincho"/>
        <a:font script="Mlym" typeface="MS PMincho"/>
        <a:font script="Laoo" typeface="MS PMincho"/>
        <a:font script="Sinh" typeface="MS PMincho"/>
        <a:font script="Mong" typeface="MS PMincho"/>
        <a:font script="Viet" typeface="Noto Sans JP"/>
        <a:font script="Uigh" typeface="MS PMincho"/>
        <a:font script="Geor" typeface="MS PMincho"/>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16" ma:contentTypeDescription="Create a new document." ma:contentTypeScope="" ma:versionID="df2983bfdd9ba7544b92d51738846e7b">
  <xsd:schema xmlns:xsd="http://www.w3.org/2001/XMLSchema" xmlns:xs="http://www.w3.org/2001/XMLSchema" xmlns:p="http://schemas.microsoft.com/office/2006/metadata/properties" xmlns:ns2="41d4868e-e7c5-4a0f-bea8-40f63a832f74" xmlns:ns3="069370df-1b75-469d-a9d4-424b0b9f5a67" xmlns:ns4="710d263c-44d6-4b3f-885c-e31229c24d0d" targetNamespace="http://schemas.microsoft.com/office/2006/metadata/properties" ma:root="true" ma:fieldsID="11c0fdfdf0a4af0a2ad8a72c52c6195a" ns2:_="" ns3:_="" ns4:_="">
    <xsd:import namespace="41d4868e-e7c5-4a0f-bea8-40f63a832f74"/>
    <xsd:import namespace="069370df-1b75-469d-a9d4-424b0b9f5a67"/>
    <xsd:import namespace="710d263c-44d6-4b3f-885c-e31229c24d0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da3dff2-d67e-4dd5-8f2c-5f78cca4fd2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0d263c-44d6-4b3f-885c-e31229c24d0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c1a9c98-bc23-4df9-8b29-b24e13f3359b}" ma:internalName="TaxCatchAll" ma:showField="CatchAllData" ma:web="710d263c-44d6-4b3f-885c-e31229c24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lcf76f155ced4ddcb4097134ff3c332f xmlns="069370df-1b75-469d-a9d4-424b0b9f5a67">
      <Terms xmlns="http://schemas.microsoft.com/office/infopath/2007/PartnerControls"/>
    </lcf76f155ced4ddcb4097134ff3c332f>
    <TaxCatchAll xmlns="710d263c-44d6-4b3f-885c-e31229c24d0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B66FAD-63D5-41DC-9EFC-163CA12FE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710d263c-44d6-4b3f-885c-e31229c2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34F591-0139-49ED-A03D-7AFA8475B036}">
  <ds:schemaRefs>
    <ds:schemaRef ds:uri="http://schemas.microsoft.com/office/2006/metadata/properties"/>
    <ds:schemaRef ds:uri="069370df-1b75-469d-a9d4-424b0b9f5a67"/>
    <ds:schemaRef ds:uri="http://schemas.microsoft.com/office/infopath/2007/PartnerControls"/>
    <ds:schemaRef ds:uri="710d263c-44d6-4b3f-885c-e31229c24d0d"/>
  </ds:schemaRefs>
</ds:datastoreItem>
</file>

<file path=customXml/itemProps3.xml><?xml version="1.0" encoding="utf-8"?>
<ds:datastoreItem xmlns:ds="http://schemas.openxmlformats.org/officeDocument/2006/customXml" ds:itemID="{D002363A-F2B8-4EE5-B44F-5E4AF93DAF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RI_Document (1)</Template>
  <TotalTime>3</TotalTime>
  <Pages>3</Pages>
  <Words>213</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McLeod</dc:creator>
  <cp:keywords/>
  <cp:lastModifiedBy>敬三 森本</cp:lastModifiedBy>
  <cp:revision>3</cp:revision>
  <cp:lastPrinted>2013-12-20T16:37:00Z</cp:lastPrinted>
  <dcterms:created xsi:type="dcterms:W3CDTF">2022-09-03T00:11:00Z</dcterms:created>
  <dcterms:modified xsi:type="dcterms:W3CDTF">2022-09-03T02:52:00Z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y fmtid="{D5CDD505-2E9C-101B-9397-08002B2CF9AE}" pid="3" name="MediaServiceImageTags">
    <vt:lpwstr/>
  </property>
</Properties>
</file>